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110" w:rsidRDefault="000D4110" w:rsidP="005807D2">
      <w:pPr>
        <w:jc w:val="center"/>
        <w:rPr>
          <w:b/>
        </w:rPr>
      </w:pPr>
    </w:p>
    <w:p w:rsidR="000D4110" w:rsidRDefault="000D4110" w:rsidP="005807D2">
      <w:pPr>
        <w:jc w:val="center"/>
        <w:rPr>
          <w:b/>
        </w:rPr>
      </w:pPr>
    </w:p>
    <w:p w:rsidR="000D4110" w:rsidRDefault="000D4110" w:rsidP="000D4110">
      <w:pPr>
        <w:jc w:val="both"/>
        <w:rPr>
          <w:b/>
        </w:rPr>
      </w:pPr>
    </w:p>
    <w:p w:rsidR="000D4110" w:rsidRPr="004879A6" w:rsidRDefault="000D4110" w:rsidP="000D4110">
      <w:pPr>
        <w:jc w:val="center"/>
        <w:rPr>
          <w:b/>
          <w:sz w:val="32"/>
        </w:rPr>
      </w:pPr>
      <w:r w:rsidRPr="004879A6">
        <w:rPr>
          <w:b/>
          <w:sz w:val="32"/>
        </w:rPr>
        <w:t>STRENGTHENING ROUTINE IMMUNIZATION</w:t>
      </w:r>
    </w:p>
    <w:p w:rsidR="000D4110" w:rsidRPr="004879A6" w:rsidRDefault="000D4110" w:rsidP="000D4110">
      <w:pPr>
        <w:jc w:val="center"/>
        <w:rPr>
          <w:b/>
          <w:sz w:val="32"/>
        </w:rPr>
      </w:pPr>
    </w:p>
    <w:p w:rsidR="000D4110" w:rsidRPr="004879A6" w:rsidRDefault="000D4110" w:rsidP="000D4110">
      <w:pPr>
        <w:jc w:val="center"/>
        <w:rPr>
          <w:b/>
          <w:sz w:val="32"/>
        </w:rPr>
      </w:pPr>
      <w:r w:rsidRPr="004879A6">
        <w:rPr>
          <w:b/>
          <w:sz w:val="32"/>
        </w:rPr>
        <w:t>SIMPLE GUIDE FOR REACHING EVERY PUROK</w:t>
      </w:r>
    </w:p>
    <w:p w:rsidR="000D4110" w:rsidRPr="004879A6" w:rsidRDefault="000D4110" w:rsidP="000D4110">
      <w:pPr>
        <w:jc w:val="center"/>
        <w:rPr>
          <w:b/>
          <w:sz w:val="32"/>
        </w:rPr>
      </w:pPr>
    </w:p>
    <w:p w:rsidR="000D4110" w:rsidRPr="004879A6" w:rsidRDefault="000D4110" w:rsidP="000D4110">
      <w:pPr>
        <w:jc w:val="center"/>
        <w:rPr>
          <w:b/>
          <w:sz w:val="32"/>
        </w:rPr>
      </w:pPr>
      <w:r w:rsidRPr="004879A6">
        <w:rPr>
          <w:b/>
          <w:sz w:val="32"/>
        </w:rPr>
        <w:t>FOR HEALTH CENTRES</w:t>
      </w:r>
    </w:p>
    <w:p w:rsidR="00B913BF" w:rsidRDefault="00B913BF" w:rsidP="000D4110">
      <w:pPr>
        <w:jc w:val="center"/>
        <w:rPr>
          <w:b/>
        </w:rPr>
      </w:pPr>
    </w:p>
    <w:p w:rsidR="00646E10" w:rsidRDefault="00646E10" w:rsidP="000D4110">
      <w:pPr>
        <w:jc w:val="center"/>
        <w:rPr>
          <w:b/>
        </w:rPr>
      </w:pPr>
      <w:r>
        <w:rPr>
          <w:b/>
        </w:rPr>
        <w:t xml:space="preserve">Draft of </w:t>
      </w:r>
      <w:r w:rsidR="007E6E6E">
        <w:rPr>
          <w:b/>
        </w:rPr>
        <w:t xml:space="preserve">8 </w:t>
      </w:r>
      <w:r>
        <w:rPr>
          <w:b/>
        </w:rPr>
        <w:t>November 2014</w:t>
      </w:r>
    </w:p>
    <w:p w:rsidR="00B913BF" w:rsidRDefault="00B913BF" w:rsidP="000D4110">
      <w:pPr>
        <w:jc w:val="center"/>
        <w:rPr>
          <w:b/>
        </w:rPr>
      </w:pPr>
    </w:p>
    <w:p w:rsidR="00F26F36" w:rsidRDefault="005143C3" w:rsidP="000D4110">
      <w:pPr>
        <w:jc w:val="center"/>
        <w:rPr>
          <w:b/>
        </w:rPr>
        <w:sectPr w:rsidR="00F26F36" w:rsidSect="004437D2">
          <w:footerReference w:type="default" r:id="rId8"/>
          <w:pgSz w:w="11906" w:h="16838"/>
          <w:pgMar w:top="851" w:right="1440" w:bottom="993" w:left="1440" w:header="708" w:footer="708" w:gutter="0"/>
          <w:cols w:space="708"/>
          <w:docGrid w:linePitch="360"/>
        </w:sectPr>
      </w:pPr>
      <w:r>
        <w:rPr>
          <w:b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373.5pt" o:ole="">
            <v:imagedata r:id="rId9" o:title=""/>
          </v:shape>
          <o:OLEObject Type="Embed" ProgID="PowerPoint.Slide.12" ShapeID="_x0000_i1025" DrawAspect="Content" ObjectID="_1487158280" r:id="rId10"/>
        </w:object>
      </w:r>
    </w:p>
    <w:p w:rsidR="000D4110" w:rsidRDefault="000D4110" w:rsidP="000D4110">
      <w:pPr>
        <w:rPr>
          <w:b/>
        </w:rPr>
      </w:pPr>
      <w:r>
        <w:rPr>
          <w:b/>
        </w:rPr>
        <w:lastRenderedPageBreak/>
        <w:t>PURPOSE OF THIS GUIDE</w:t>
      </w:r>
    </w:p>
    <w:p w:rsidR="000D4110" w:rsidRDefault="000D4110" w:rsidP="000D4110">
      <w:r w:rsidRPr="000D4110">
        <w:t xml:space="preserve">This guide is intended for Health Centre (HC) staff to help them reach every purok with routine immunization.  </w:t>
      </w:r>
    </w:p>
    <w:p w:rsidR="000D4110" w:rsidRDefault="000D4110" w:rsidP="000D4110">
      <w:r>
        <w:t xml:space="preserve">The Reaching Every Purok </w:t>
      </w:r>
      <w:r w:rsidR="00CF6C89">
        <w:t xml:space="preserve">(REP) </w:t>
      </w:r>
      <w:r>
        <w:t xml:space="preserve">strategy was first introduced in 2013 as the next step after the Reaching Every Barangay </w:t>
      </w:r>
      <w:r w:rsidR="00CF6C89">
        <w:t xml:space="preserve">(REB) </w:t>
      </w:r>
      <w:r>
        <w:t xml:space="preserve">strategy, and in response to </w:t>
      </w:r>
      <w:r w:rsidR="003F2154">
        <w:t xml:space="preserve">continued </w:t>
      </w:r>
      <w:r>
        <w:t xml:space="preserve">significant immunity gaps </w:t>
      </w:r>
      <w:r w:rsidR="00BC7E03">
        <w:t xml:space="preserve">among disadvantaged communities </w:t>
      </w:r>
      <w:r w:rsidR="003F2154">
        <w:t xml:space="preserve">recognized at purok/block/sitio </w:t>
      </w:r>
      <w:r>
        <w:t xml:space="preserve">level. </w:t>
      </w:r>
    </w:p>
    <w:p w:rsidR="003C7326" w:rsidRDefault="00033C6E" w:rsidP="00A00F8C">
      <w:pPr>
        <w:pStyle w:val="NoSpacing"/>
      </w:pPr>
      <w:r>
        <w:t xml:space="preserve">This simple guide is built upon the opportunity provided by the September 2014 MR OPV mass immunization campaign. </w:t>
      </w:r>
      <w:r w:rsidR="00A00F8C">
        <w:t>The guide shows:</w:t>
      </w:r>
    </w:p>
    <w:p w:rsidR="00A00F8C" w:rsidRDefault="00A00F8C" w:rsidP="003C7326">
      <w:pPr>
        <w:pStyle w:val="NoSpacing"/>
        <w:numPr>
          <w:ilvl w:val="0"/>
          <w:numId w:val="44"/>
        </w:numPr>
      </w:pPr>
      <w:r>
        <w:t xml:space="preserve">how to use the data collected from routine immunization status card checks in high risk puroks during the campaign,  </w:t>
      </w:r>
    </w:p>
    <w:p w:rsidR="00A00F8C" w:rsidRDefault="00A00F8C" w:rsidP="003C7326">
      <w:pPr>
        <w:pStyle w:val="NoSpacing"/>
        <w:numPr>
          <w:ilvl w:val="0"/>
          <w:numId w:val="44"/>
        </w:numPr>
      </w:pPr>
      <w:r>
        <w:t xml:space="preserve">how to take action </w:t>
      </w:r>
      <w:r w:rsidR="003C7326">
        <w:t>to reach every purok with immunization</w:t>
      </w:r>
      <w:r w:rsidR="0009674F">
        <w:t xml:space="preserve"> now and in the future</w:t>
      </w:r>
    </w:p>
    <w:p w:rsidR="00A00F8C" w:rsidRDefault="00A00F8C" w:rsidP="003C7326">
      <w:pPr>
        <w:pStyle w:val="NoSpacing"/>
        <w:numPr>
          <w:ilvl w:val="0"/>
          <w:numId w:val="44"/>
        </w:numPr>
      </w:pPr>
      <w:r>
        <w:t xml:space="preserve">how to </w:t>
      </w:r>
      <w:r w:rsidR="0009674F">
        <w:t xml:space="preserve">continue to </w:t>
      </w:r>
      <w:r>
        <w:t>monitor progress in high risk puroks</w:t>
      </w:r>
    </w:p>
    <w:p w:rsidR="003301DE" w:rsidRDefault="003301DE" w:rsidP="003301DE">
      <w:pPr>
        <w:pStyle w:val="NoSpacing"/>
        <w:ind w:left="720"/>
      </w:pPr>
    </w:p>
    <w:p w:rsidR="00566E28" w:rsidRPr="003301DE" w:rsidRDefault="003301DE" w:rsidP="00A00F8C">
      <w:pPr>
        <w:pStyle w:val="NoSpacing"/>
        <w:rPr>
          <w:b/>
        </w:rPr>
      </w:pPr>
      <w:r w:rsidRPr="003301DE">
        <w:rPr>
          <w:b/>
        </w:rPr>
        <w:t>SOME URBAN IMMUNIZATION PROBLEMS WHICH CAN BE ADDRESSED BY THIS GUIDE</w:t>
      </w:r>
    </w:p>
    <w:p w:rsidR="003C7326" w:rsidRPr="003C7326" w:rsidRDefault="003C7326" w:rsidP="003301DE">
      <w:pPr>
        <w:numPr>
          <w:ilvl w:val="0"/>
          <w:numId w:val="45"/>
        </w:numPr>
        <w:spacing w:after="0" w:line="288" w:lineRule="auto"/>
        <w:contextualSpacing/>
      </w:pPr>
      <w:r w:rsidRPr="003C7326">
        <w:t xml:space="preserve">Uncertain </w:t>
      </w:r>
      <w:r w:rsidR="003301DE">
        <w:t xml:space="preserve">urban </w:t>
      </w:r>
      <w:r w:rsidRPr="003C7326">
        <w:t>population denominators</w:t>
      </w:r>
      <w:r w:rsidR="000D350A">
        <w:t xml:space="preserve"> resulting in incomplete TCL/registers</w:t>
      </w:r>
    </w:p>
    <w:p w:rsidR="003C7326" w:rsidRPr="003C7326" w:rsidRDefault="003C7326" w:rsidP="003301DE">
      <w:pPr>
        <w:numPr>
          <w:ilvl w:val="0"/>
          <w:numId w:val="45"/>
        </w:numPr>
        <w:spacing w:after="0" w:line="288" w:lineRule="auto"/>
        <w:contextualSpacing/>
      </w:pPr>
      <w:r w:rsidRPr="003C7326">
        <w:t>Population movement and migration from other regions</w:t>
      </w:r>
      <w:r w:rsidR="003301DE">
        <w:t xml:space="preserve"> to urban areas</w:t>
      </w:r>
    </w:p>
    <w:p w:rsidR="003301DE" w:rsidRDefault="003C7326" w:rsidP="003301DE">
      <w:pPr>
        <w:numPr>
          <w:ilvl w:val="0"/>
          <w:numId w:val="45"/>
        </w:numPr>
        <w:spacing w:after="0" w:line="288" w:lineRule="auto"/>
        <w:contextualSpacing/>
      </w:pPr>
      <w:r w:rsidRPr="003C7326">
        <w:t xml:space="preserve">Informal urban settlements </w:t>
      </w:r>
      <w:r w:rsidR="000D350A">
        <w:t>not included in official population</w:t>
      </w:r>
    </w:p>
    <w:p w:rsidR="00FA6CFC" w:rsidRDefault="00FA6CFC" w:rsidP="00FA6CFC">
      <w:pPr>
        <w:numPr>
          <w:ilvl w:val="0"/>
          <w:numId w:val="45"/>
        </w:numPr>
        <w:spacing w:after="0" w:line="288" w:lineRule="auto"/>
        <w:contextualSpacing/>
      </w:pPr>
      <w:r>
        <w:t>The high cost of transport to the health centre for the urban poor</w:t>
      </w:r>
      <w:r w:rsidRPr="00FA6CFC">
        <w:t xml:space="preserve"> </w:t>
      </w:r>
    </w:p>
    <w:p w:rsidR="00FA6CFC" w:rsidRDefault="003C7326" w:rsidP="00FA6CFC">
      <w:pPr>
        <w:numPr>
          <w:ilvl w:val="0"/>
          <w:numId w:val="45"/>
        </w:numPr>
        <w:spacing w:after="0" w:line="288" w:lineRule="auto"/>
        <w:contextualSpacing/>
      </w:pPr>
      <w:r w:rsidRPr="003C7326">
        <w:t>Urban population shared across regional borders</w:t>
      </w:r>
      <w:r w:rsidR="00FA6CFC">
        <w:t>; needing coordinated plans</w:t>
      </w:r>
    </w:p>
    <w:p w:rsidR="003C7326" w:rsidRPr="003C7326" w:rsidRDefault="003C7326" w:rsidP="00FA6CFC">
      <w:pPr>
        <w:spacing w:after="0" w:line="288" w:lineRule="auto"/>
        <w:ind w:left="360"/>
        <w:contextualSpacing/>
      </w:pPr>
    </w:p>
    <w:p w:rsidR="00F314CD" w:rsidRDefault="0009674F" w:rsidP="0009674F">
      <w:pPr>
        <w:pStyle w:val="NoSpacing"/>
        <w:rPr>
          <w:b/>
          <w:noProof/>
          <w:lang w:eastAsia="en-GB"/>
        </w:rPr>
      </w:pPr>
      <w:r w:rsidRPr="0009674F">
        <w:rPr>
          <w:b/>
          <w:noProof/>
          <w:lang w:eastAsia="en-GB"/>
        </w:rPr>
        <w:t>WHAT IS NEW ABOUT THE REACHING EVERY PUROK STRATEGY</w:t>
      </w:r>
    </w:p>
    <w:p w:rsidR="0009674F" w:rsidRPr="0009674F" w:rsidRDefault="0009674F" w:rsidP="0009674F">
      <w:pPr>
        <w:pStyle w:val="NoSpacing"/>
        <w:rPr>
          <w:noProof/>
          <w:lang w:eastAsia="en-GB"/>
        </w:rPr>
      </w:pPr>
      <w:r w:rsidRPr="0009674F">
        <w:rPr>
          <w:noProof/>
          <w:lang w:eastAsia="en-GB"/>
        </w:rPr>
        <w:t xml:space="preserve">The </w:t>
      </w:r>
      <w:r>
        <w:rPr>
          <w:noProof/>
          <w:lang w:eastAsia="en-GB"/>
        </w:rPr>
        <w:t>Reaching Every Purok Strategy  puts the focus on the community at purok/block/sitio level. The strategy is designed to</w:t>
      </w:r>
      <w:r w:rsidR="00C33973">
        <w:rPr>
          <w:noProof/>
          <w:lang w:eastAsia="en-GB"/>
        </w:rPr>
        <w:t xml:space="preserve"> be well suited to highly populated urban areas</w:t>
      </w:r>
      <w:r>
        <w:rPr>
          <w:noProof/>
          <w:lang w:eastAsia="en-GB"/>
        </w:rPr>
        <w:t xml:space="preserve"> where service delivery and monitoring </w:t>
      </w:r>
      <w:r w:rsidR="00C33973">
        <w:rPr>
          <w:noProof/>
          <w:lang w:eastAsia="en-GB"/>
        </w:rPr>
        <w:t xml:space="preserve">of immunization status </w:t>
      </w:r>
      <w:r>
        <w:rPr>
          <w:noProof/>
          <w:lang w:eastAsia="en-GB"/>
        </w:rPr>
        <w:t>mu</w:t>
      </w:r>
      <w:r w:rsidR="00C33973">
        <w:rPr>
          <w:noProof/>
          <w:lang w:eastAsia="en-GB"/>
        </w:rPr>
        <w:t>st be done within the community.</w:t>
      </w:r>
    </w:p>
    <w:p w:rsidR="000D350A" w:rsidRDefault="006B03C8" w:rsidP="00BE4BCA">
      <w:pPr>
        <w:pStyle w:val="NoSpacing"/>
        <w:rPr>
          <w:b/>
        </w:rPr>
      </w:pPr>
      <w:r>
        <w:rPr>
          <w:b/>
        </w:rPr>
        <w:object w:dxaOrig="7139" w:dyaOrig="5343">
          <v:shape id="_x0000_i1026" type="#_x0000_t75" style="width:392.25pt;height:293.25pt" o:ole="">
            <v:imagedata r:id="rId11" o:title=""/>
          </v:shape>
          <o:OLEObject Type="Embed" ProgID="PowerPoint.Slide.12" ShapeID="_x0000_i1026" DrawAspect="Content" ObjectID="_1487158281" r:id="rId12"/>
        </w:object>
      </w:r>
    </w:p>
    <w:p w:rsidR="00F314CD" w:rsidRDefault="00F314CD" w:rsidP="00BE4BCA">
      <w:pPr>
        <w:pStyle w:val="NoSpacing"/>
        <w:rPr>
          <w:b/>
        </w:rPr>
      </w:pPr>
    </w:p>
    <w:p w:rsidR="00F314CD" w:rsidRDefault="00F314CD" w:rsidP="00BE4BCA">
      <w:pPr>
        <w:pStyle w:val="NoSpacing"/>
        <w:rPr>
          <w:b/>
        </w:rPr>
      </w:pPr>
    </w:p>
    <w:p w:rsidR="000D350A" w:rsidRDefault="000D350A" w:rsidP="00BE4BCA">
      <w:pPr>
        <w:pStyle w:val="NoSpacing"/>
        <w:rPr>
          <w:b/>
        </w:rPr>
      </w:pPr>
    </w:p>
    <w:p w:rsidR="000D350A" w:rsidRDefault="000D350A" w:rsidP="00BE4BCA">
      <w:pPr>
        <w:pStyle w:val="NoSpacing"/>
        <w:rPr>
          <w:b/>
        </w:rPr>
      </w:pPr>
    </w:p>
    <w:p w:rsidR="000D350A" w:rsidRDefault="000D350A" w:rsidP="00BE4BCA">
      <w:pPr>
        <w:pStyle w:val="NoSpacing"/>
        <w:rPr>
          <w:b/>
        </w:rPr>
      </w:pPr>
    </w:p>
    <w:p w:rsidR="00B6749A" w:rsidRDefault="00B6749A" w:rsidP="00BE4BCA">
      <w:pPr>
        <w:pStyle w:val="NoSpacing"/>
        <w:rPr>
          <w:b/>
        </w:rPr>
      </w:pPr>
      <w:r w:rsidRPr="00BE4BCA">
        <w:rPr>
          <w:b/>
        </w:rPr>
        <w:t>CONTENTS OF THIS GUIDE</w:t>
      </w:r>
    </w:p>
    <w:p w:rsidR="007A0920" w:rsidRPr="00BE4BCA" w:rsidRDefault="007A0920" w:rsidP="00BE4BCA">
      <w:pPr>
        <w:pStyle w:val="NoSpacing"/>
        <w:rPr>
          <w:b/>
        </w:rPr>
      </w:pPr>
    </w:p>
    <w:tbl>
      <w:tblPr>
        <w:tblStyle w:val="LightList-Accent1"/>
        <w:tblW w:w="8853" w:type="dxa"/>
        <w:tblLook w:val="0000" w:firstRow="0" w:lastRow="0" w:firstColumn="0" w:lastColumn="0" w:noHBand="0" w:noVBand="0"/>
      </w:tblPr>
      <w:tblGrid>
        <w:gridCol w:w="8853"/>
      </w:tblGrid>
      <w:tr w:rsidR="00D53362" w:rsidTr="006F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3" w:type="dxa"/>
            <w:vAlign w:val="center"/>
          </w:tcPr>
          <w:p w:rsidR="00D53362" w:rsidRDefault="008934EB" w:rsidP="006F37A4">
            <w:pPr>
              <w:pStyle w:val="NoSpacing"/>
              <w:numPr>
                <w:ilvl w:val="0"/>
                <w:numId w:val="37"/>
              </w:numPr>
              <w:ind w:left="407"/>
            </w:pPr>
            <w:r>
              <w:t xml:space="preserve">FORM 1: </w:t>
            </w:r>
            <w:r w:rsidR="00D53362" w:rsidRPr="00BE4BCA">
              <w:t>MAK</w:t>
            </w:r>
            <w:r w:rsidR="002F47A1">
              <w:t>ING</w:t>
            </w:r>
            <w:r w:rsidR="00D53362" w:rsidRPr="00BE4BCA">
              <w:t xml:space="preserve"> A LIST OF BARANGAYS WITH HIGH RISK PUROKS IDENTIFIED</w:t>
            </w:r>
          </w:p>
        </w:tc>
      </w:tr>
      <w:tr w:rsidR="00D53362" w:rsidTr="006F37A4">
        <w:trPr>
          <w:trHeight w:val="10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3" w:type="dxa"/>
            <w:vAlign w:val="center"/>
          </w:tcPr>
          <w:p w:rsidR="00D53362" w:rsidRPr="00BE4BCA" w:rsidRDefault="00D53362" w:rsidP="006F37A4">
            <w:pPr>
              <w:pStyle w:val="NoSpacing"/>
              <w:numPr>
                <w:ilvl w:val="0"/>
                <w:numId w:val="37"/>
              </w:numPr>
              <w:ind w:left="407"/>
            </w:pPr>
            <w:r w:rsidRPr="00BE4BCA">
              <w:t>MAKE A MAP OF BARANGAY SHOWING HIGH RISK PUROKS</w:t>
            </w:r>
          </w:p>
        </w:tc>
      </w:tr>
      <w:tr w:rsidR="00D53362" w:rsidTr="006F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3" w:type="dxa"/>
            <w:vAlign w:val="center"/>
          </w:tcPr>
          <w:p w:rsidR="00D53362" w:rsidRPr="00BE4BCA" w:rsidRDefault="000A593C" w:rsidP="006F37A4">
            <w:pPr>
              <w:pStyle w:val="NoSpacing"/>
              <w:numPr>
                <w:ilvl w:val="0"/>
                <w:numId w:val="37"/>
              </w:numPr>
              <w:ind w:left="407"/>
            </w:pPr>
            <w:r>
              <w:t xml:space="preserve">FORM 2: </w:t>
            </w:r>
            <w:r w:rsidR="00D53362" w:rsidRPr="00BE4BCA">
              <w:t>HEALTH CENTRE SESSION PLAN TO SHOW THE DATES AND LOCATION OF ALL SESSIONS PLANNED BY HEALTH CENTRE BY BARANGAY</w:t>
            </w:r>
          </w:p>
        </w:tc>
      </w:tr>
      <w:tr w:rsidR="00D53362" w:rsidTr="006F37A4">
        <w:trPr>
          <w:trHeight w:val="10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3" w:type="dxa"/>
            <w:vAlign w:val="center"/>
          </w:tcPr>
          <w:p w:rsidR="00D53362" w:rsidRPr="00BE4BCA" w:rsidRDefault="00D53362" w:rsidP="006F37A4">
            <w:pPr>
              <w:pStyle w:val="NoSpacing"/>
              <w:numPr>
                <w:ilvl w:val="0"/>
                <w:numId w:val="37"/>
              </w:numPr>
              <w:ind w:left="407"/>
            </w:pPr>
            <w:r w:rsidRPr="00BE4BCA">
              <w:t>MANAGING THE TARGET CLIENT LIST BY PUROK</w:t>
            </w:r>
          </w:p>
        </w:tc>
      </w:tr>
      <w:tr w:rsidR="00D53362" w:rsidTr="006F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3" w:type="dxa"/>
            <w:vAlign w:val="center"/>
          </w:tcPr>
          <w:p w:rsidR="00D53362" w:rsidRPr="00BE4BCA" w:rsidRDefault="00E34D10" w:rsidP="006F37A4">
            <w:pPr>
              <w:pStyle w:val="NoSpacing"/>
              <w:numPr>
                <w:ilvl w:val="0"/>
                <w:numId w:val="37"/>
              </w:numPr>
              <w:ind w:left="407"/>
            </w:pPr>
            <w:r>
              <w:t xml:space="preserve">FORM 3: </w:t>
            </w:r>
            <w:r w:rsidR="00D53362" w:rsidRPr="00BE4BCA">
              <w:t>MAKING A MASTERLIST OF CHILDREN TO INCLUDE IMMUNIZATION STATUS IN HIGH RISK PUROKS</w:t>
            </w:r>
          </w:p>
        </w:tc>
      </w:tr>
      <w:tr w:rsidR="00D53362" w:rsidTr="006F37A4">
        <w:trPr>
          <w:trHeight w:val="10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3" w:type="dxa"/>
            <w:vAlign w:val="center"/>
          </w:tcPr>
          <w:p w:rsidR="00D53362" w:rsidRPr="00BE4BCA" w:rsidRDefault="000A593C" w:rsidP="006F37A4">
            <w:pPr>
              <w:pStyle w:val="NoSpacing"/>
              <w:numPr>
                <w:ilvl w:val="0"/>
                <w:numId w:val="37"/>
              </w:numPr>
              <w:ind w:left="407"/>
            </w:pPr>
            <w:r>
              <w:t xml:space="preserve">FORM 4: </w:t>
            </w:r>
            <w:r w:rsidR="00D53362" w:rsidRPr="00BE4BCA">
              <w:t>LISTING CHILDREN FOR FOLLOW UP BASED ON TCL AND MASTER LIST</w:t>
            </w:r>
          </w:p>
        </w:tc>
      </w:tr>
      <w:tr w:rsidR="00D53362" w:rsidTr="006F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3" w:type="dxa"/>
            <w:vAlign w:val="center"/>
          </w:tcPr>
          <w:p w:rsidR="00D53362" w:rsidRPr="00BE4BCA" w:rsidRDefault="000A593C" w:rsidP="006F37A4">
            <w:pPr>
              <w:pStyle w:val="NoSpacing"/>
              <w:numPr>
                <w:ilvl w:val="0"/>
                <w:numId w:val="37"/>
              </w:numPr>
              <w:ind w:left="407"/>
            </w:pPr>
            <w:r>
              <w:t>FORM 5</w:t>
            </w:r>
            <w:r w:rsidR="00D53362" w:rsidRPr="00BE4BCA">
              <w:t>: QUARTERLY CARD CHECK IN HIGH RISK PUROK TO MEASURE RISK STATUS IN ONE PUROK WITH DOOR TO DOOR VISITS FOR CHILDREN AGED 12 TO 23 MONTHS</w:t>
            </w:r>
          </w:p>
          <w:p w:rsidR="00D53362" w:rsidRPr="00BE4BCA" w:rsidRDefault="000A593C" w:rsidP="006F37A4">
            <w:pPr>
              <w:pStyle w:val="NoSpacing"/>
              <w:ind w:left="407"/>
            </w:pPr>
            <w:r>
              <w:t>FORM 6</w:t>
            </w:r>
            <w:r w:rsidR="00D53362" w:rsidRPr="00BE4BCA">
              <w:t>: CONSOLIDATED MONITORING OF QUARTERLY CARD CHECKING IN HIGH RISK PUROKS</w:t>
            </w:r>
          </w:p>
        </w:tc>
      </w:tr>
      <w:tr w:rsidR="00D53362" w:rsidTr="006F37A4">
        <w:trPr>
          <w:trHeight w:val="10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3" w:type="dxa"/>
            <w:vAlign w:val="center"/>
          </w:tcPr>
          <w:p w:rsidR="00D53362" w:rsidRPr="00BE4BCA" w:rsidRDefault="000A593C" w:rsidP="006F37A4">
            <w:pPr>
              <w:pStyle w:val="NoSpacing"/>
              <w:numPr>
                <w:ilvl w:val="0"/>
                <w:numId w:val="37"/>
              </w:numPr>
              <w:ind w:left="407"/>
            </w:pPr>
            <w:r>
              <w:rPr>
                <w:rFonts w:ascii="Calibri" w:eastAsia="Calibri" w:hAnsi="Calibri" w:cs="Times New Roman"/>
              </w:rPr>
              <w:t xml:space="preserve">FORM 7: </w:t>
            </w:r>
            <w:r w:rsidR="00D53362" w:rsidRPr="00BE4BCA">
              <w:rPr>
                <w:rFonts w:ascii="Calibri" w:eastAsia="Calibri" w:hAnsi="Calibri" w:cs="Times New Roman"/>
              </w:rPr>
              <w:t>QUARTERLY  SUPERVISORY CHECK LIST</w:t>
            </w:r>
          </w:p>
        </w:tc>
      </w:tr>
      <w:tr w:rsidR="00D53362" w:rsidTr="006F3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3" w:type="dxa"/>
            <w:vAlign w:val="center"/>
          </w:tcPr>
          <w:p w:rsidR="00D53362" w:rsidRPr="00BE4BCA" w:rsidRDefault="000A593C" w:rsidP="006F37A4">
            <w:pPr>
              <w:pStyle w:val="NoSpacing"/>
              <w:numPr>
                <w:ilvl w:val="0"/>
                <w:numId w:val="37"/>
              </w:numPr>
              <w:ind w:left="407"/>
              <w:rPr>
                <w:rFonts w:ascii="Calibri" w:eastAsia="Calibri" w:hAnsi="Calibri" w:cs="Times New Roman"/>
              </w:rPr>
            </w:pPr>
            <w:r>
              <w:t>FORM</w:t>
            </w:r>
            <w:r w:rsidR="007E0E13">
              <w:t xml:space="preserve"> </w:t>
            </w:r>
            <w:r>
              <w:t xml:space="preserve">8: </w:t>
            </w:r>
            <w:r w:rsidR="00D53362">
              <w:t xml:space="preserve">MANAGING VACCINE SUPPLIES: </w:t>
            </w:r>
            <w:r w:rsidR="00D53362" w:rsidRPr="00BE4BCA">
              <w:t>COMPARISON OF VACCINE STOCKS RECORDS TO PHYSICAL COUNT</w:t>
            </w:r>
          </w:p>
        </w:tc>
      </w:tr>
      <w:tr w:rsidR="00616393" w:rsidTr="006F37A4">
        <w:trPr>
          <w:trHeight w:val="10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3" w:type="dxa"/>
            <w:vAlign w:val="center"/>
          </w:tcPr>
          <w:p w:rsidR="00616393" w:rsidRDefault="00616393" w:rsidP="006F37A4">
            <w:pPr>
              <w:pStyle w:val="NoSpacing"/>
              <w:numPr>
                <w:ilvl w:val="0"/>
                <w:numId w:val="37"/>
              </w:numPr>
              <w:ind w:left="407"/>
            </w:pPr>
            <w:r>
              <w:t>MONITORING PROGRESS BY PUROK</w:t>
            </w:r>
          </w:p>
          <w:p w:rsidR="00616393" w:rsidRDefault="00616393" w:rsidP="006F37A4">
            <w:pPr>
              <w:pStyle w:val="NoSpacing"/>
              <w:ind w:left="407"/>
            </w:pPr>
            <w:r>
              <w:t>DATABASE TO MONITOR HIGH RISK PUROK PROGRESS</w:t>
            </w:r>
          </w:p>
          <w:p w:rsidR="006F37A4" w:rsidRDefault="006F37A4" w:rsidP="006F37A4">
            <w:pPr>
              <w:pStyle w:val="NoSpacing"/>
              <w:ind w:left="407"/>
            </w:pPr>
          </w:p>
          <w:p w:rsidR="00616393" w:rsidRDefault="007E0E13" w:rsidP="006F37A4">
            <w:pPr>
              <w:pStyle w:val="NoSpacing"/>
              <w:ind w:left="407"/>
            </w:pPr>
            <w:r>
              <w:t>FORM 9</w:t>
            </w:r>
            <w:r w:rsidR="00616393">
              <w:t xml:space="preserve">: MONTHLY COVERAGE MONITORING </w:t>
            </w:r>
          </w:p>
        </w:tc>
      </w:tr>
    </w:tbl>
    <w:p w:rsidR="00BE4BCA" w:rsidRDefault="00BE4BCA" w:rsidP="00BE4BCA">
      <w:pPr>
        <w:rPr>
          <w:b/>
        </w:rPr>
      </w:pPr>
    </w:p>
    <w:p w:rsidR="004C0FA4" w:rsidRDefault="004C0FA4" w:rsidP="00BE4BCA">
      <w:pPr>
        <w:rPr>
          <w:b/>
        </w:rPr>
      </w:pPr>
    </w:p>
    <w:p w:rsidR="00DB22B4" w:rsidRPr="004C0FA4" w:rsidRDefault="00DB22B4" w:rsidP="00BE4BCA">
      <w:pPr>
        <w:rPr>
          <w:b/>
        </w:rPr>
        <w:sectPr w:rsidR="00DB22B4" w:rsidRPr="004C0FA4" w:rsidSect="004437D2">
          <w:pgSz w:w="11906" w:h="16838"/>
          <w:pgMar w:top="851" w:right="1440" w:bottom="993" w:left="1440" w:header="708" w:footer="708" w:gutter="0"/>
          <w:cols w:space="708"/>
          <w:docGrid w:linePitch="360"/>
        </w:sectPr>
      </w:pPr>
    </w:p>
    <w:p w:rsidR="0036622D" w:rsidRDefault="0036622D" w:rsidP="0036622D">
      <w:pPr>
        <w:pStyle w:val="ListParagraph"/>
        <w:rPr>
          <w:b/>
        </w:rPr>
      </w:pPr>
    </w:p>
    <w:p w:rsidR="00181B5F" w:rsidRPr="00181B5F" w:rsidRDefault="00E34D10" w:rsidP="00181B5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 xml:space="preserve">FORM 1: </w:t>
      </w:r>
      <w:r w:rsidR="00E85EB2">
        <w:rPr>
          <w:b/>
        </w:rPr>
        <w:t>MAK</w:t>
      </w:r>
      <w:r w:rsidR="002F47A1">
        <w:rPr>
          <w:b/>
        </w:rPr>
        <w:t>ING</w:t>
      </w:r>
      <w:r w:rsidR="00E85EB2">
        <w:rPr>
          <w:b/>
        </w:rPr>
        <w:t xml:space="preserve"> A </w:t>
      </w:r>
      <w:r w:rsidR="00181B5F" w:rsidRPr="00181B5F">
        <w:rPr>
          <w:b/>
        </w:rPr>
        <w:t>LIST OF BARANGAYS WITH HIGH RISK PUROKS IDENTIFIED</w:t>
      </w:r>
    </w:p>
    <w:p w:rsidR="00181B5F" w:rsidRPr="00E85EB2" w:rsidRDefault="00181B5F" w:rsidP="008934EB">
      <w:pPr>
        <w:pStyle w:val="ListParagraph"/>
        <w:ind w:left="1440"/>
      </w:pPr>
    </w:p>
    <w:tbl>
      <w:tblPr>
        <w:tblpPr w:leftFromText="180" w:rightFromText="180" w:vertAnchor="page" w:horzAnchor="margin" w:tblpY="1980"/>
        <w:tblW w:w="0" w:type="auto"/>
        <w:tblLayout w:type="fixed"/>
        <w:tblLook w:val="04A0" w:firstRow="1" w:lastRow="0" w:firstColumn="1" w:lastColumn="0" w:noHBand="0" w:noVBand="1"/>
      </w:tblPr>
      <w:tblGrid>
        <w:gridCol w:w="1738"/>
        <w:gridCol w:w="1843"/>
        <w:gridCol w:w="922"/>
        <w:gridCol w:w="922"/>
        <w:gridCol w:w="992"/>
        <w:gridCol w:w="992"/>
        <w:gridCol w:w="955"/>
        <w:gridCol w:w="1027"/>
      </w:tblGrid>
      <w:tr w:rsidR="00E82799" w:rsidRPr="005807D2" w:rsidTr="00E82799">
        <w:trPr>
          <w:cantSplit/>
          <w:trHeight w:val="363"/>
        </w:trPr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2799" w:rsidRP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 w:rsidRPr="00E8279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BARANGAY NAME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E82799" w:rsidRP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 w:rsidRPr="00E8279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NAMES OF PUROKS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2799" w:rsidRP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8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 w:rsidRPr="00E8279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 xml:space="preserve">HIGH RISK PUROKS </w:t>
            </w: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 xml:space="preserve">ENTER </w:t>
            </w:r>
            <w:r w:rsidRPr="00E8279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Y/N</w:t>
            </w:r>
          </w:p>
        </w:tc>
      </w:tr>
      <w:tr w:rsidR="00E82799" w:rsidRPr="005807D2" w:rsidTr="00E82799">
        <w:trPr>
          <w:cantSplit/>
          <w:trHeight w:val="184"/>
        </w:trPr>
        <w:tc>
          <w:tcPr>
            <w:tcW w:w="173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2799" w:rsidRP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E82799" w:rsidRP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E82799" w:rsidRDefault="00E82799" w:rsidP="00E827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Original list of high risk puroks from MR SIA plan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 w:rsidRPr="00E8279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2014</w:t>
            </w:r>
          </w:p>
          <w:p w:rsid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 w:rsidRPr="00E8279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MR SIA</w:t>
            </w:r>
          </w:p>
          <w:p w:rsid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Results of Card Check</w:t>
            </w:r>
          </w:p>
          <w:p w:rsidR="001277F4" w:rsidRPr="00E82799" w:rsidRDefault="001277F4" w:rsidP="001277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Y/N/Not Done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82799" w:rsidRP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 w:rsidRPr="00E8279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 xml:space="preserve">QUARTER 1 </w:t>
            </w:r>
          </w:p>
          <w:p w:rsid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 w:rsidRPr="00E8279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2105</w:t>
            </w:r>
          </w:p>
          <w:p w:rsidR="00E82799" w:rsidRP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Card check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82799" w:rsidRP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 w:rsidRPr="00E8279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 xml:space="preserve">QUARTER 2 </w:t>
            </w:r>
          </w:p>
          <w:p w:rsid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 w:rsidRPr="00E8279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2105</w:t>
            </w:r>
          </w:p>
          <w:p w:rsidR="00E82799" w:rsidRP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Card Check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82799" w:rsidRP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 w:rsidRPr="00E8279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 xml:space="preserve">QUARTER 3 </w:t>
            </w:r>
          </w:p>
          <w:p w:rsid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 w:rsidRPr="00E8279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2105</w:t>
            </w:r>
          </w:p>
          <w:p w:rsidR="00E82799" w:rsidRP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Card Check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82799" w:rsidRP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 w:rsidRPr="00E8279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QUARTER 4</w:t>
            </w:r>
          </w:p>
          <w:p w:rsidR="00E82799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 w:rsidRPr="00E8279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2105</w:t>
            </w:r>
          </w:p>
          <w:p w:rsidR="00E82799" w:rsidRPr="00E82799" w:rsidRDefault="00E82799" w:rsidP="00E827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n-GB"/>
              </w:rPr>
              <w:t>Card Check</w:t>
            </w:r>
          </w:p>
        </w:tc>
      </w:tr>
      <w:tr w:rsidR="00E82799" w:rsidRPr="005807D2" w:rsidTr="00E82799">
        <w:trPr>
          <w:cantSplit/>
          <w:trHeight w:val="293"/>
        </w:trPr>
        <w:tc>
          <w:tcPr>
            <w:tcW w:w="1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lang w:eastAsia="en-GB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</w:tcPr>
          <w:p w:rsidR="00E82799" w:rsidRPr="005807D2" w:rsidRDefault="00E82799" w:rsidP="008934EB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b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tbRl"/>
          </w:tcPr>
          <w:p w:rsidR="00E82799" w:rsidRPr="005807D2" w:rsidRDefault="00E82799" w:rsidP="008934EB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b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tbRl"/>
          </w:tcPr>
          <w:p w:rsidR="00E82799" w:rsidRPr="005807D2" w:rsidRDefault="00E82799" w:rsidP="008934EB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b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tbRl"/>
          </w:tcPr>
          <w:p w:rsidR="00E82799" w:rsidRPr="005807D2" w:rsidRDefault="00E82799" w:rsidP="008934EB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b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tbRl"/>
          </w:tcPr>
          <w:p w:rsidR="00E82799" w:rsidRPr="005807D2" w:rsidRDefault="00E82799" w:rsidP="008934EB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b/>
                <w:color w:val="000000"/>
                <w:sz w:val="24"/>
                <w:lang w:eastAsia="en-GB"/>
              </w:rPr>
            </w:pPr>
          </w:p>
        </w:tc>
        <w:tc>
          <w:tcPr>
            <w:tcW w:w="955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tbRl"/>
          </w:tcPr>
          <w:p w:rsidR="00E82799" w:rsidRPr="005807D2" w:rsidRDefault="00E82799" w:rsidP="005C7D61">
            <w:pPr>
              <w:spacing w:after="0" w:line="240" w:lineRule="auto"/>
              <w:ind w:right="113"/>
              <w:rPr>
                <w:rFonts w:ascii="Calibri" w:eastAsia="Times New Roman" w:hAnsi="Calibri" w:cs="Calibri"/>
                <w:b/>
                <w:color w:val="000000"/>
                <w:sz w:val="24"/>
                <w:lang w:eastAsia="en-GB"/>
              </w:rPr>
            </w:pPr>
          </w:p>
        </w:tc>
        <w:tc>
          <w:tcPr>
            <w:tcW w:w="1027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tbRl"/>
          </w:tcPr>
          <w:p w:rsidR="00E82799" w:rsidRPr="005807D2" w:rsidRDefault="00E82799" w:rsidP="008934EB">
            <w:pPr>
              <w:spacing w:after="0" w:line="240" w:lineRule="auto"/>
              <w:ind w:right="113"/>
              <w:rPr>
                <w:rFonts w:ascii="Calibri" w:eastAsia="Times New Roman" w:hAnsi="Calibri" w:cs="Calibri"/>
                <w:b/>
                <w:color w:val="000000"/>
                <w:sz w:val="24"/>
                <w:lang w:eastAsia="en-GB"/>
              </w:rPr>
            </w:pPr>
          </w:p>
        </w:tc>
      </w:tr>
      <w:tr w:rsidR="00E82799" w:rsidRPr="005807D2" w:rsidTr="00E82799">
        <w:trPr>
          <w:trHeight w:val="300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</w:tr>
      <w:tr w:rsidR="00E82799" w:rsidRPr="005807D2" w:rsidTr="00E82799">
        <w:trPr>
          <w:trHeight w:val="300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</w:tr>
      <w:tr w:rsidR="00E82799" w:rsidRPr="005807D2" w:rsidTr="00E82799">
        <w:trPr>
          <w:trHeight w:val="300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</w:tr>
      <w:tr w:rsidR="00E82799" w:rsidRPr="005807D2" w:rsidTr="00E82799">
        <w:trPr>
          <w:trHeight w:val="300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</w:tr>
      <w:tr w:rsidR="00E82799" w:rsidRPr="005807D2" w:rsidTr="00E82799">
        <w:trPr>
          <w:trHeight w:val="300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</w:tr>
      <w:tr w:rsidR="00E82799" w:rsidRPr="005807D2" w:rsidTr="00E82799">
        <w:trPr>
          <w:trHeight w:val="300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</w:tr>
      <w:tr w:rsidR="00E82799" w:rsidRPr="005807D2" w:rsidTr="00E82799">
        <w:trPr>
          <w:trHeight w:val="300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</w:tr>
      <w:tr w:rsidR="00E82799" w:rsidRPr="005807D2" w:rsidTr="00E82799">
        <w:trPr>
          <w:trHeight w:val="300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</w:tr>
      <w:tr w:rsidR="00E82799" w:rsidRPr="005807D2" w:rsidTr="00E82799">
        <w:trPr>
          <w:trHeight w:val="300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</w:tr>
      <w:tr w:rsidR="00E82799" w:rsidRPr="005807D2" w:rsidTr="00E82799">
        <w:trPr>
          <w:trHeight w:val="300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</w:tr>
      <w:tr w:rsidR="00E82799" w:rsidRPr="005807D2" w:rsidTr="00E82799">
        <w:trPr>
          <w:trHeight w:val="300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</w:tr>
      <w:tr w:rsidR="00E82799" w:rsidRPr="005807D2" w:rsidTr="00E82799">
        <w:trPr>
          <w:trHeight w:val="300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</w:tr>
      <w:tr w:rsidR="00E82799" w:rsidRPr="005807D2" w:rsidTr="00E82799">
        <w:trPr>
          <w:trHeight w:val="300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</w:tr>
      <w:tr w:rsidR="00E82799" w:rsidRPr="005807D2" w:rsidTr="00E82799">
        <w:trPr>
          <w:trHeight w:val="300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</w:tr>
      <w:tr w:rsidR="00E82799" w:rsidRPr="005807D2" w:rsidTr="00E82799">
        <w:trPr>
          <w:trHeight w:val="300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799" w:rsidRPr="005807D2" w:rsidRDefault="00E82799" w:rsidP="008934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GB"/>
              </w:rPr>
            </w:pPr>
          </w:p>
        </w:tc>
      </w:tr>
    </w:tbl>
    <w:p w:rsidR="005807D2" w:rsidRDefault="005807D2" w:rsidP="005807D2">
      <w:pPr>
        <w:jc w:val="center"/>
        <w:rPr>
          <w:b/>
        </w:rPr>
      </w:pPr>
    </w:p>
    <w:p w:rsidR="001277F4" w:rsidRPr="00D44AE3" w:rsidRDefault="001277F4" w:rsidP="001277F4">
      <w:pPr>
        <w:pStyle w:val="NoSpacing"/>
        <w:rPr>
          <w:b/>
          <w:u w:val="single"/>
        </w:rPr>
      </w:pPr>
      <w:r w:rsidRPr="00D44AE3">
        <w:rPr>
          <w:b/>
          <w:u w:val="single"/>
        </w:rPr>
        <w:t>Every H</w:t>
      </w:r>
      <w:r w:rsidR="00EC3390" w:rsidRPr="00D44AE3">
        <w:rPr>
          <w:b/>
          <w:u w:val="single"/>
        </w:rPr>
        <w:t xml:space="preserve">ealth </w:t>
      </w:r>
      <w:r w:rsidRPr="00D44AE3">
        <w:rPr>
          <w:b/>
          <w:u w:val="single"/>
        </w:rPr>
        <w:t>C</w:t>
      </w:r>
      <w:r w:rsidR="00EC3390" w:rsidRPr="00D44AE3">
        <w:rPr>
          <w:b/>
          <w:u w:val="single"/>
        </w:rPr>
        <w:t>entre</w:t>
      </w:r>
      <w:r w:rsidRPr="00D44AE3">
        <w:rPr>
          <w:b/>
          <w:u w:val="single"/>
        </w:rPr>
        <w:t xml:space="preserve"> list</w:t>
      </w:r>
      <w:r w:rsidR="00D44AE3">
        <w:rPr>
          <w:b/>
          <w:u w:val="single"/>
        </w:rPr>
        <w:t>s</w:t>
      </w:r>
      <w:r w:rsidRPr="00D44AE3">
        <w:rPr>
          <w:b/>
          <w:u w:val="single"/>
        </w:rPr>
        <w:t xml:space="preserve"> </w:t>
      </w:r>
      <w:r w:rsidR="00D44AE3" w:rsidRPr="00D44AE3">
        <w:rPr>
          <w:b/>
          <w:u w:val="single"/>
        </w:rPr>
        <w:t>and display</w:t>
      </w:r>
      <w:r w:rsidR="00DD4EE7">
        <w:rPr>
          <w:b/>
          <w:u w:val="single"/>
        </w:rPr>
        <w:t>s</w:t>
      </w:r>
      <w:r w:rsidR="00D44AE3" w:rsidRPr="00D44AE3">
        <w:rPr>
          <w:b/>
          <w:u w:val="single"/>
        </w:rPr>
        <w:t xml:space="preserve"> </w:t>
      </w:r>
      <w:r w:rsidRPr="00D44AE3">
        <w:rPr>
          <w:b/>
          <w:u w:val="single"/>
        </w:rPr>
        <w:t xml:space="preserve">its high risk puroks. </w:t>
      </w:r>
    </w:p>
    <w:p w:rsidR="001277F4" w:rsidRPr="001277F4" w:rsidRDefault="001277F4" w:rsidP="001277F4">
      <w:pPr>
        <w:pStyle w:val="NoSpacing"/>
        <w:rPr>
          <w:u w:val="single"/>
        </w:rPr>
      </w:pPr>
    </w:p>
    <w:p w:rsidR="005807D2" w:rsidRDefault="00AE5B81" w:rsidP="001277F4">
      <w:pPr>
        <w:pStyle w:val="NoSpacing"/>
        <w:numPr>
          <w:ilvl w:val="0"/>
          <w:numId w:val="39"/>
        </w:numPr>
      </w:pPr>
      <w:r>
        <w:t xml:space="preserve">For each Barangay start </w:t>
      </w:r>
      <w:r w:rsidR="001277F4">
        <w:t>with the list made during the planning for the 2014 MR SIA</w:t>
      </w:r>
    </w:p>
    <w:p w:rsidR="001277F4" w:rsidRDefault="001277F4" w:rsidP="001277F4">
      <w:pPr>
        <w:pStyle w:val="NoSpacing"/>
        <w:numPr>
          <w:ilvl w:val="0"/>
          <w:numId w:val="39"/>
        </w:numPr>
      </w:pPr>
      <w:r>
        <w:t>Next add the results from the RCA routine immunization card check during the 2014 MR SIA</w:t>
      </w:r>
    </w:p>
    <w:p w:rsidR="001277F4" w:rsidRDefault="00EC3390" w:rsidP="00EC3390">
      <w:pPr>
        <w:pStyle w:val="NoSpacing"/>
        <w:ind w:left="720"/>
      </w:pPr>
      <w:r>
        <w:t xml:space="preserve">Write: </w:t>
      </w:r>
      <w:r w:rsidR="00AE5B81">
        <w:t>Yes/No/Not d</w:t>
      </w:r>
      <w:r w:rsidR="001277F4">
        <w:t xml:space="preserve">one (if no card check was done in this purok during the </w:t>
      </w:r>
      <w:r>
        <w:t xml:space="preserve">2014 </w:t>
      </w:r>
      <w:r w:rsidR="001277F4">
        <w:t>SIA</w:t>
      </w:r>
      <w:r w:rsidR="00AE5B81">
        <w:t xml:space="preserve"> write ’not done’</w:t>
      </w:r>
    </w:p>
    <w:p w:rsidR="001277F4" w:rsidRDefault="00AE5B81" w:rsidP="001277F4">
      <w:pPr>
        <w:pStyle w:val="NoSpacing"/>
        <w:numPr>
          <w:ilvl w:val="0"/>
          <w:numId w:val="40"/>
        </w:numPr>
      </w:pPr>
      <w:r>
        <w:t>Every quarter (Q1 to Q4) m</w:t>
      </w:r>
      <w:r w:rsidR="001277F4">
        <w:t>onitor the immunity gap in eve</w:t>
      </w:r>
      <w:r>
        <w:t xml:space="preserve">ry high risk </w:t>
      </w:r>
      <w:r w:rsidR="00A21500">
        <w:t>purok by</w:t>
      </w:r>
      <w:r w:rsidR="001277F4">
        <w:t xml:space="preserve"> doing a door to door card check (see</w:t>
      </w:r>
      <w:r>
        <w:t xml:space="preserve"> Form 5).</w:t>
      </w:r>
    </w:p>
    <w:p w:rsidR="00AE5B81" w:rsidRDefault="00AE5B81" w:rsidP="001277F4">
      <w:pPr>
        <w:pStyle w:val="NoSpacing"/>
        <w:numPr>
          <w:ilvl w:val="0"/>
          <w:numId w:val="40"/>
        </w:numPr>
      </w:pPr>
      <w:r>
        <w:t xml:space="preserve">Based on the decision by the supervisor </w:t>
      </w:r>
      <w:r w:rsidR="00EC3390">
        <w:t xml:space="preserve">after the quarterly card check has been done, </w:t>
      </w:r>
      <w:r>
        <w:t xml:space="preserve">(see Form 6) </w:t>
      </w:r>
      <w:r w:rsidR="00EC3390">
        <w:t xml:space="preserve">enter the decision whether the purok is high risk or low risk. </w:t>
      </w:r>
    </w:p>
    <w:p w:rsidR="00EC3390" w:rsidRDefault="00EC3390" w:rsidP="00EC3390">
      <w:pPr>
        <w:pStyle w:val="NoSpacing"/>
      </w:pPr>
    </w:p>
    <w:p w:rsidR="00EC3390" w:rsidRDefault="00EC3390" w:rsidP="00EC3390">
      <w:pPr>
        <w:pStyle w:val="NoSpacing"/>
      </w:pPr>
    </w:p>
    <w:p w:rsidR="001277F4" w:rsidRPr="001277F4" w:rsidRDefault="001277F4" w:rsidP="001277F4"/>
    <w:p w:rsidR="005807D2" w:rsidRDefault="005807D2"/>
    <w:p w:rsidR="005807D2" w:rsidRPr="005807D2" w:rsidRDefault="005807D2" w:rsidP="005807D2"/>
    <w:p w:rsidR="005807D2" w:rsidRPr="005807D2" w:rsidRDefault="005807D2" w:rsidP="005807D2"/>
    <w:p w:rsidR="004437D2" w:rsidRPr="004437D2" w:rsidRDefault="004437D2" w:rsidP="004437D2">
      <w:pPr>
        <w:ind w:left="360"/>
        <w:rPr>
          <w:b/>
        </w:rPr>
      </w:pPr>
    </w:p>
    <w:p w:rsidR="00E85EB2" w:rsidRDefault="00E85EB2" w:rsidP="00E85EB2">
      <w:pPr>
        <w:rPr>
          <w:b/>
        </w:rPr>
      </w:pPr>
    </w:p>
    <w:p w:rsidR="00E85EB2" w:rsidRPr="00E85EB2" w:rsidRDefault="00E82799" w:rsidP="00E85EB2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lastRenderedPageBreak/>
        <w:t>M</w:t>
      </w:r>
      <w:r w:rsidR="00E85EB2">
        <w:rPr>
          <w:b/>
        </w:rPr>
        <w:t>AKE MAP OF BARANGAY SHOWING HIGH RISK PUROKS</w:t>
      </w:r>
    </w:p>
    <w:p w:rsidR="005807D2" w:rsidRPr="005807D2" w:rsidRDefault="00181B5F" w:rsidP="00031EC7">
      <w:pPr>
        <w:ind w:left="360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7B114128" wp14:editId="5FFDA194">
            <wp:extent cx="6441802" cy="3175279"/>
            <wp:effectExtent l="0" t="0" r="0" b="6350"/>
            <wp:docPr id="1" name="Picture 1" descr="C:\DR REIN - USB Light Blue Aug 1 2013\Pictures\Pics - RUP Site Monitoring 2012\Makati RUP Monitoring Jan 17 2012\GEDC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R REIN - USB Light Blue Aug 1 2013\Pictures\Pics - RUP Site Monitoring 2012\Makati RUP Monitoring Jan 17 2012\GEDC0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3301" t="18689" r="2850" b="26197"/>
                    <a:stretch/>
                  </pic:blipFill>
                  <pic:spPr bwMode="auto">
                    <a:xfrm>
                      <a:off x="0" y="0"/>
                      <a:ext cx="6486919" cy="319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EB2" w:rsidRDefault="00E85EB2" w:rsidP="00181B5F"/>
    <w:p w:rsidR="00E85EB2" w:rsidRDefault="00E85EB2" w:rsidP="00181B5F">
      <w:r>
        <w:t xml:space="preserve">This is an example of a </w:t>
      </w:r>
      <w:r w:rsidR="00216B16">
        <w:t xml:space="preserve">Barangay </w:t>
      </w:r>
      <w:r>
        <w:t>map that can be displayed on the wall of the B</w:t>
      </w:r>
      <w:r w:rsidR="00216B16">
        <w:t xml:space="preserve">arangay </w:t>
      </w:r>
      <w:r>
        <w:t>H</w:t>
      </w:r>
      <w:r w:rsidR="00216B16">
        <w:t xml:space="preserve">ealth </w:t>
      </w:r>
      <w:r>
        <w:t>S</w:t>
      </w:r>
      <w:r w:rsidR="00216B16">
        <w:t>tation</w:t>
      </w:r>
      <w:r>
        <w:t>. It shows</w:t>
      </w:r>
      <w:r w:rsidR="00031EC7">
        <w:t xml:space="preserve"> high risk puroks shaded red.</w:t>
      </w:r>
    </w:p>
    <w:p w:rsidR="005807D2" w:rsidRDefault="00E34D10" w:rsidP="00181B5F">
      <w:pPr>
        <w:pStyle w:val="NoSpacing"/>
        <w:numPr>
          <w:ilvl w:val="0"/>
          <w:numId w:val="3"/>
        </w:numPr>
        <w:ind w:left="360"/>
        <w:rPr>
          <w:b/>
        </w:rPr>
      </w:pPr>
      <w:r>
        <w:rPr>
          <w:b/>
        </w:rPr>
        <w:t xml:space="preserve">FORM 2: </w:t>
      </w:r>
      <w:r w:rsidR="00031EC7" w:rsidRPr="00031EC7">
        <w:rPr>
          <w:b/>
        </w:rPr>
        <w:t xml:space="preserve">HEALTH CENTRE </w:t>
      </w:r>
      <w:r w:rsidR="00D627D8" w:rsidRPr="00031EC7">
        <w:rPr>
          <w:b/>
        </w:rPr>
        <w:t>SESSION PLAN TO SHOW THE DATES AND LOCATION OF ALL SESSIONS</w:t>
      </w:r>
      <w:r w:rsidR="00103B0B" w:rsidRPr="00031EC7">
        <w:rPr>
          <w:b/>
        </w:rPr>
        <w:t xml:space="preserve"> PLANNED BY HEALTH CENTRE</w:t>
      </w:r>
      <w:r w:rsidR="00031EC7" w:rsidRPr="00031EC7">
        <w:rPr>
          <w:b/>
        </w:rPr>
        <w:t xml:space="preserve"> BY </w:t>
      </w:r>
      <w:r w:rsidR="00386A1B" w:rsidRPr="00031EC7">
        <w:rPr>
          <w:b/>
        </w:rPr>
        <w:t xml:space="preserve">BARANGAY </w:t>
      </w:r>
    </w:p>
    <w:p w:rsidR="00031EC7" w:rsidRPr="00031EC7" w:rsidRDefault="00031EC7" w:rsidP="00031EC7">
      <w:pPr>
        <w:pStyle w:val="NoSpacing"/>
        <w:ind w:left="360"/>
        <w:rPr>
          <w:b/>
        </w:rPr>
      </w:pPr>
    </w:p>
    <w:tbl>
      <w:tblPr>
        <w:tblW w:w="4593" w:type="pct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959"/>
        <w:gridCol w:w="2457"/>
        <w:gridCol w:w="949"/>
        <w:gridCol w:w="2262"/>
      </w:tblGrid>
      <w:tr w:rsidR="00031EC7" w:rsidRPr="00647121" w:rsidTr="00D52190">
        <w:trPr>
          <w:cantSplit/>
          <w:trHeight w:val="622"/>
          <w:jc w:val="center"/>
        </w:trPr>
        <w:tc>
          <w:tcPr>
            <w:tcW w:w="1715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1EC7" w:rsidRPr="00647121" w:rsidRDefault="00031EC7" w:rsidP="00031EC7">
            <w:pPr>
              <w:spacing w:before="60" w:after="60"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 w:rsidRPr="00647121">
              <w:rPr>
                <w:rFonts w:eastAsia="Times New Roman" w:cs="Times New Roman"/>
                <w:b/>
                <w:sz w:val="20"/>
                <w:szCs w:val="20"/>
              </w:rPr>
              <w:t>NAME OF BARANGAY</w:t>
            </w:r>
          </w:p>
        </w:tc>
        <w:tc>
          <w:tcPr>
            <w:tcW w:w="1424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1EC7" w:rsidRPr="00647121" w:rsidRDefault="00031EC7" w:rsidP="00031EC7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 w:rsidRPr="00647121">
              <w:rPr>
                <w:rFonts w:eastAsia="Times New Roman" w:cs="Times New Roman"/>
                <w:b/>
                <w:sz w:val="20"/>
                <w:szCs w:val="20"/>
              </w:rPr>
              <w:t>LOCATION OF POST</w:t>
            </w:r>
          </w:p>
        </w:tc>
        <w:tc>
          <w:tcPr>
            <w:tcW w:w="550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1EC7" w:rsidRPr="00647121" w:rsidRDefault="00031EC7" w:rsidP="00031EC7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647121">
              <w:rPr>
                <w:rFonts w:eastAsia="Times New Roman" w:cs="Times New Roman"/>
                <w:b/>
                <w:sz w:val="20"/>
                <w:szCs w:val="20"/>
              </w:rPr>
              <w:t>DATES</w:t>
            </w:r>
          </w:p>
        </w:tc>
        <w:tc>
          <w:tcPr>
            <w:tcW w:w="1311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1EC7" w:rsidRPr="00647121" w:rsidRDefault="00031EC7" w:rsidP="00031EC7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647121">
              <w:rPr>
                <w:rFonts w:eastAsia="Times New Roman" w:cs="Times New Roman"/>
                <w:b/>
                <w:sz w:val="20"/>
                <w:szCs w:val="20"/>
              </w:rPr>
              <w:t>VACCINATOR NAME</w:t>
            </w:r>
          </w:p>
        </w:tc>
      </w:tr>
      <w:tr w:rsidR="00031EC7" w:rsidRPr="00647121" w:rsidTr="00D52190">
        <w:trPr>
          <w:trHeight w:val="482"/>
          <w:jc w:val="center"/>
        </w:trPr>
        <w:tc>
          <w:tcPr>
            <w:tcW w:w="171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1EC7" w:rsidRPr="00647121" w:rsidRDefault="00031EC7" w:rsidP="00103B0B">
            <w:pPr>
              <w:spacing w:before="60" w:after="60" w:line="240" w:lineRule="auto"/>
              <w:jc w:val="both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1EC7" w:rsidRPr="00647121" w:rsidRDefault="00031EC7" w:rsidP="00103B0B">
            <w:pPr>
              <w:spacing w:before="60" w:after="60" w:line="240" w:lineRule="auto"/>
              <w:jc w:val="both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tabs>
                <w:tab w:val="left" w:pos="1701"/>
              </w:tabs>
              <w:suppressAutoHyphens/>
              <w:spacing w:after="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1311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tabs>
                <w:tab w:val="left" w:pos="1701"/>
              </w:tabs>
              <w:suppressAutoHyphens/>
              <w:spacing w:after="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</w:tr>
      <w:tr w:rsidR="00031EC7" w:rsidRPr="00647121" w:rsidTr="00D52190">
        <w:trPr>
          <w:trHeight w:val="560"/>
          <w:jc w:val="center"/>
        </w:trPr>
        <w:tc>
          <w:tcPr>
            <w:tcW w:w="171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1EC7" w:rsidRPr="00647121" w:rsidRDefault="00031EC7" w:rsidP="00103B0B">
            <w:pPr>
              <w:spacing w:before="60" w:after="6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1EC7" w:rsidRPr="00647121" w:rsidRDefault="00031EC7" w:rsidP="00103B0B">
            <w:pPr>
              <w:spacing w:before="60" w:after="60" w:line="240" w:lineRule="auto"/>
              <w:jc w:val="both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tabs>
                <w:tab w:val="left" w:pos="1701"/>
              </w:tabs>
              <w:suppressAutoHyphens/>
              <w:spacing w:after="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1311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tabs>
                <w:tab w:val="left" w:pos="1701"/>
              </w:tabs>
              <w:suppressAutoHyphens/>
              <w:spacing w:after="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</w:tr>
      <w:tr w:rsidR="00031EC7" w:rsidRPr="00647121" w:rsidTr="00D52190">
        <w:trPr>
          <w:trHeight w:val="398"/>
          <w:jc w:val="center"/>
        </w:trPr>
        <w:tc>
          <w:tcPr>
            <w:tcW w:w="171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1EC7" w:rsidRPr="00647121" w:rsidRDefault="00031EC7" w:rsidP="00103B0B">
            <w:pPr>
              <w:spacing w:before="60" w:after="6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1EC7" w:rsidRPr="00647121" w:rsidRDefault="00031EC7" w:rsidP="00103B0B">
            <w:pPr>
              <w:spacing w:before="60" w:after="60" w:line="240" w:lineRule="auto"/>
              <w:jc w:val="both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tabs>
                <w:tab w:val="left" w:pos="1701"/>
              </w:tabs>
              <w:suppressAutoHyphens/>
              <w:spacing w:after="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1311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tabs>
                <w:tab w:val="left" w:pos="1701"/>
              </w:tabs>
              <w:suppressAutoHyphens/>
              <w:spacing w:after="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</w:tr>
      <w:tr w:rsidR="00031EC7" w:rsidRPr="00647121" w:rsidTr="00D52190">
        <w:trPr>
          <w:trHeight w:val="418"/>
          <w:jc w:val="center"/>
        </w:trPr>
        <w:tc>
          <w:tcPr>
            <w:tcW w:w="171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1EC7" w:rsidRPr="00647121" w:rsidRDefault="00031EC7" w:rsidP="00103B0B">
            <w:pPr>
              <w:spacing w:before="60" w:after="6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1EC7" w:rsidRPr="00647121" w:rsidRDefault="00031EC7" w:rsidP="00103B0B">
            <w:pPr>
              <w:spacing w:before="60" w:after="60" w:line="240" w:lineRule="auto"/>
              <w:jc w:val="both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tabs>
                <w:tab w:val="left" w:pos="1701"/>
              </w:tabs>
              <w:suppressAutoHyphens/>
              <w:spacing w:after="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1311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tabs>
                <w:tab w:val="left" w:pos="1701"/>
              </w:tabs>
              <w:suppressAutoHyphens/>
              <w:spacing w:after="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</w:tr>
      <w:tr w:rsidR="00031EC7" w:rsidRPr="00647121" w:rsidTr="00D52190">
        <w:trPr>
          <w:trHeight w:val="409"/>
          <w:jc w:val="center"/>
        </w:trPr>
        <w:tc>
          <w:tcPr>
            <w:tcW w:w="171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1EC7" w:rsidRPr="00647121" w:rsidRDefault="00031EC7" w:rsidP="00103B0B">
            <w:pPr>
              <w:spacing w:before="60" w:after="6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1EC7" w:rsidRPr="00647121" w:rsidRDefault="00031EC7" w:rsidP="00103B0B">
            <w:pPr>
              <w:spacing w:before="60" w:after="60" w:line="240" w:lineRule="auto"/>
              <w:jc w:val="both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tabs>
                <w:tab w:val="left" w:pos="1701"/>
              </w:tabs>
              <w:suppressAutoHyphens/>
              <w:spacing w:after="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1311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tabs>
                <w:tab w:val="left" w:pos="1701"/>
              </w:tabs>
              <w:suppressAutoHyphens/>
              <w:spacing w:after="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</w:tr>
      <w:tr w:rsidR="00031EC7" w:rsidRPr="00647121" w:rsidTr="00D52190">
        <w:trPr>
          <w:trHeight w:val="415"/>
          <w:jc w:val="center"/>
        </w:trPr>
        <w:tc>
          <w:tcPr>
            <w:tcW w:w="171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1EC7" w:rsidRPr="00647121" w:rsidRDefault="00031EC7" w:rsidP="00103B0B">
            <w:pPr>
              <w:spacing w:before="60" w:after="6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1EC7" w:rsidRPr="00647121" w:rsidRDefault="00031EC7" w:rsidP="00103B0B">
            <w:pPr>
              <w:spacing w:before="60" w:after="60" w:line="240" w:lineRule="auto"/>
              <w:jc w:val="both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tabs>
                <w:tab w:val="left" w:pos="1701"/>
              </w:tabs>
              <w:suppressAutoHyphens/>
              <w:spacing w:after="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1311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tabs>
                <w:tab w:val="left" w:pos="1701"/>
              </w:tabs>
              <w:suppressAutoHyphens/>
              <w:spacing w:after="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</w:tr>
      <w:tr w:rsidR="00031EC7" w:rsidRPr="00647121" w:rsidTr="00D52190">
        <w:trPr>
          <w:trHeight w:val="408"/>
          <w:jc w:val="center"/>
        </w:trPr>
        <w:tc>
          <w:tcPr>
            <w:tcW w:w="171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1EC7" w:rsidRPr="00647121" w:rsidRDefault="00031EC7" w:rsidP="00103B0B">
            <w:pPr>
              <w:spacing w:before="60" w:after="6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1EC7" w:rsidRPr="00647121" w:rsidRDefault="00031EC7" w:rsidP="00103B0B">
            <w:pPr>
              <w:spacing w:before="60" w:after="60" w:line="240" w:lineRule="auto"/>
              <w:jc w:val="both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tabs>
                <w:tab w:val="left" w:pos="1701"/>
              </w:tabs>
              <w:suppressAutoHyphens/>
              <w:spacing w:after="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131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tabs>
                <w:tab w:val="left" w:pos="1701"/>
              </w:tabs>
              <w:suppressAutoHyphens/>
              <w:spacing w:after="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</w:tr>
      <w:tr w:rsidR="00031EC7" w:rsidRPr="00647121" w:rsidTr="00D52190">
        <w:trPr>
          <w:trHeight w:val="405"/>
          <w:jc w:val="center"/>
        </w:trPr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spacing w:before="60" w:after="6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spacing w:before="60" w:after="60" w:line="240" w:lineRule="auto"/>
              <w:jc w:val="both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tabs>
                <w:tab w:val="left" w:pos="1701"/>
              </w:tabs>
              <w:suppressAutoHyphens/>
              <w:spacing w:after="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EC7" w:rsidRPr="00647121" w:rsidRDefault="00031EC7" w:rsidP="00103B0B">
            <w:pPr>
              <w:tabs>
                <w:tab w:val="left" w:pos="1701"/>
              </w:tabs>
              <w:suppressAutoHyphens/>
              <w:spacing w:after="0" w:line="240" w:lineRule="auto"/>
              <w:rPr>
                <w:rFonts w:eastAsia="Times New Roman" w:cs="Times New Roman"/>
                <w:snapToGrid w:val="0"/>
                <w:sz w:val="20"/>
                <w:szCs w:val="20"/>
                <w:lang w:bidi="th-TH"/>
              </w:rPr>
            </w:pPr>
          </w:p>
        </w:tc>
      </w:tr>
    </w:tbl>
    <w:p w:rsidR="00D71E91" w:rsidRDefault="00D71E91" w:rsidP="00D71E91">
      <w:pPr>
        <w:pStyle w:val="NoSpacing"/>
        <w:ind w:left="360"/>
        <w:rPr>
          <w:b/>
        </w:rPr>
      </w:pPr>
    </w:p>
    <w:p w:rsidR="00D71E91" w:rsidRDefault="00D71E91" w:rsidP="00D71E91">
      <w:pPr>
        <w:pStyle w:val="NoSpacing"/>
        <w:ind w:left="360"/>
        <w:rPr>
          <w:b/>
        </w:rPr>
      </w:pPr>
    </w:p>
    <w:p w:rsidR="00D71E91" w:rsidRDefault="00D71E91" w:rsidP="00D71E91">
      <w:pPr>
        <w:pStyle w:val="NoSpacing"/>
        <w:ind w:left="360"/>
        <w:rPr>
          <w:b/>
        </w:rPr>
      </w:pPr>
    </w:p>
    <w:p w:rsidR="00D71E91" w:rsidRDefault="00D71E91" w:rsidP="00D71E91">
      <w:pPr>
        <w:pStyle w:val="NoSpacing"/>
        <w:ind w:left="360"/>
        <w:rPr>
          <w:b/>
        </w:rPr>
      </w:pPr>
    </w:p>
    <w:p w:rsidR="00D52190" w:rsidRDefault="00D52190" w:rsidP="00D71E91">
      <w:pPr>
        <w:pStyle w:val="NoSpacing"/>
        <w:ind w:left="360"/>
        <w:rPr>
          <w:b/>
        </w:rPr>
      </w:pPr>
    </w:p>
    <w:p w:rsidR="00D52190" w:rsidRDefault="00D52190" w:rsidP="00D71E91">
      <w:pPr>
        <w:pStyle w:val="NoSpacing"/>
        <w:ind w:left="360"/>
        <w:rPr>
          <w:b/>
        </w:rPr>
      </w:pPr>
    </w:p>
    <w:p w:rsidR="00D71E91" w:rsidRDefault="00D71E91" w:rsidP="00D71E91">
      <w:pPr>
        <w:pStyle w:val="NoSpacing"/>
        <w:ind w:left="360"/>
        <w:rPr>
          <w:b/>
        </w:rPr>
      </w:pPr>
    </w:p>
    <w:p w:rsidR="00D71E91" w:rsidRDefault="00D71E91" w:rsidP="00D71E91">
      <w:pPr>
        <w:pStyle w:val="NoSpacing"/>
        <w:ind w:left="360"/>
        <w:rPr>
          <w:b/>
        </w:rPr>
      </w:pPr>
    </w:p>
    <w:p w:rsidR="00CE05A7" w:rsidRDefault="00CE05A7" w:rsidP="00CE05A7">
      <w:pPr>
        <w:pStyle w:val="NoSpacing"/>
        <w:numPr>
          <w:ilvl w:val="0"/>
          <w:numId w:val="3"/>
        </w:numPr>
        <w:rPr>
          <w:b/>
        </w:rPr>
      </w:pPr>
      <w:r w:rsidRPr="00CE05A7">
        <w:rPr>
          <w:b/>
        </w:rPr>
        <w:lastRenderedPageBreak/>
        <w:t>MANAGING THE T</w:t>
      </w:r>
      <w:r>
        <w:rPr>
          <w:b/>
        </w:rPr>
        <w:t xml:space="preserve">ARGET </w:t>
      </w:r>
      <w:r w:rsidRPr="00CE05A7">
        <w:rPr>
          <w:b/>
        </w:rPr>
        <w:t>C</w:t>
      </w:r>
      <w:r>
        <w:rPr>
          <w:b/>
        </w:rPr>
        <w:t xml:space="preserve">LIENT </w:t>
      </w:r>
      <w:r w:rsidRPr="00CE05A7">
        <w:rPr>
          <w:b/>
        </w:rPr>
        <w:t>L</w:t>
      </w:r>
      <w:r>
        <w:rPr>
          <w:b/>
        </w:rPr>
        <w:t>IST</w:t>
      </w:r>
      <w:r w:rsidRPr="00CE05A7">
        <w:rPr>
          <w:b/>
        </w:rPr>
        <w:t xml:space="preserve"> </w:t>
      </w:r>
      <w:r w:rsidR="004276CE">
        <w:rPr>
          <w:b/>
        </w:rPr>
        <w:t xml:space="preserve">(TCL) </w:t>
      </w:r>
      <w:r w:rsidRPr="00CE05A7">
        <w:rPr>
          <w:b/>
        </w:rPr>
        <w:t>BY PUROK</w:t>
      </w:r>
    </w:p>
    <w:p w:rsidR="00CE05A7" w:rsidRPr="00CE05A7" w:rsidRDefault="004276CE" w:rsidP="00CE05A7">
      <w:pPr>
        <w:pStyle w:val="NoSpacing"/>
        <w:ind w:left="360"/>
        <w:rPr>
          <w:b/>
        </w:rPr>
      </w:pPr>
      <w:r>
        <w:rPr>
          <w:b/>
        </w:rPr>
        <w:t xml:space="preserve">The challenge for management of the TCL is the ability to find each child without difficulty when </w:t>
      </w:r>
      <w:r w:rsidR="001C7D19">
        <w:rPr>
          <w:b/>
        </w:rPr>
        <w:t>doing follow up work.</w:t>
      </w:r>
    </w:p>
    <w:p w:rsidR="00AE4A24" w:rsidRDefault="00AE4A24" w:rsidP="00CE05A7">
      <w:pPr>
        <w:pStyle w:val="NoSpacing"/>
        <w:ind w:left="360"/>
      </w:pPr>
    </w:p>
    <w:p w:rsidR="004276CE" w:rsidRPr="00D53362" w:rsidRDefault="002F2F66" w:rsidP="00CE05A7">
      <w:pPr>
        <w:pStyle w:val="NoSpacing"/>
        <w:ind w:left="360"/>
        <w:rPr>
          <w:b/>
        </w:rPr>
      </w:pPr>
      <w:r>
        <w:rPr>
          <w:b/>
        </w:rPr>
        <w:t xml:space="preserve">TCL </w:t>
      </w:r>
      <w:r w:rsidR="004276CE" w:rsidRPr="00D53362">
        <w:rPr>
          <w:b/>
        </w:rPr>
        <w:t>OPTION1</w:t>
      </w:r>
    </w:p>
    <w:p w:rsidR="004276CE" w:rsidRDefault="004276CE" w:rsidP="00CE05A7">
      <w:pPr>
        <w:pStyle w:val="NoSpacing"/>
        <w:ind w:left="360"/>
      </w:pPr>
      <w:r>
        <w:t>Sub-divide the pages of one TCL to d</w:t>
      </w:r>
      <w:r w:rsidR="001C7D19">
        <w:t>edicate separate pages to each P</w:t>
      </w:r>
      <w:r>
        <w:t>urok/Block/Sitio</w:t>
      </w:r>
      <w:r w:rsidR="00AE4A24">
        <w:t>.</w:t>
      </w:r>
    </w:p>
    <w:p w:rsidR="00AE4A24" w:rsidRDefault="00AE4A24" w:rsidP="00CE05A7">
      <w:pPr>
        <w:pStyle w:val="NoSpacing"/>
        <w:ind w:left="360"/>
      </w:pPr>
    </w:p>
    <w:p w:rsidR="004276CE" w:rsidRPr="00D53362" w:rsidRDefault="002F2F66" w:rsidP="00CE05A7">
      <w:pPr>
        <w:pStyle w:val="NoSpacing"/>
        <w:ind w:left="360"/>
        <w:rPr>
          <w:b/>
        </w:rPr>
      </w:pPr>
      <w:r>
        <w:rPr>
          <w:b/>
        </w:rPr>
        <w:t xml:space="preserve">TCL </w:t>
      </w:r>
      <w:r w:rsidR="004276CE" w:rsidRPr="00D53362">
        <w:rPr>
          <w:b/>
        </w:rPr>
        <w:t>OPTION 2</w:t>
      </w:r>
    </w:p>
    <w:p w:rsidR="00AE4A24" w:rsidRDefault="004276CE" w:rsidP="00AE4A24">
      <w:pPr>
        <w:pStyle w:val="NoSpacing"/>
        <w:ind w:left="360"/>
      </w:pPr>
      <w:r>
        <w:t xml:space="preserve">In </w:t>
      </w:r>
      <w:r w:rsidR="00A21500">
        <w:t xml:space="preserve">urban areas </w:t>
      </w:r>
      <w:r>
        <w:t>where blocks have very large populations; dedicate a separate TCL to each block</w:t>
      </w:r>
      <w:r w:rsidR="00CF6195">
        <w:t xml:space="preserve"> (see picture below).</w:t>
      </w:r>
      <w:r w:rsidR="00AE4A24" w:rsidRPr="00AE4A24">
        <w:t xml:space="preserve"> </w:t>
      </w:r>
      <w:r w:rsidR="00CF6195">
        <w:t>Begin</w:t>
      </w:r>
      <w:r w:rsidR="00AE4A24">
        <w:t xml:space="preserve"> a new year with a new TCL by registering the new year’s birth cohort by purok, month by month. Children born in the previous year can be followed up in that previous year’s TCL.</w:t>
      </w:r>
    </w:p>
    <w:p w:rsidR="004276CE" w:rsidRDefault="004276CE" w:rsidP="00CE05A7">
      <w:pPr>
        <w:pStyle w:val="NoSpacing"/>
        <w:ind w:left="360"/>
      </w:pPr>
    </w:p>
    <w:p w:rsidR="00A21500" w:rsidRDefault="00CF6195" w:rsidP="00CF6195">
      <w:pPr>
        <w:jc w:val="center"/>
        <w:rPr>
          <w:rFonts w:ascii="Courier New" w:eastAsia="Times New Roman" w:hAnsi="Courier New" w:cs="Courier New"/>
          <w:sz w:val="20"/>
          <w:szCs w:val="20"/>
          <w:lang w:eastAsia="en-GB"/>
        </w:rPr>
      </w:pPr>
      <w:r>
        <w:rPr>
          <w:noProof/>
          <w:lang w:val="en-US"/>
        </w:rPr>
        <w:drawing>
          <wp:inline distT="0" distB="0" distL="0" distR="0" wp14:anchorId="617E14E1" wp14:editId="3CF3F905">
            <wp:extent cx="3226280" cy="241971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797" cy="242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195" w:rsidRPr="00D53362" w:rsidRDefault="002F2F66" w:rsidP="00CF6195">
      <w:pPr>
        <w:pStyle w:val="NoSpacing"/>
        <w:ind w:left="360"/>
        <w:rPr>
          <w:b/>
        </w:rPr>
      </w:pPr>
      <w:r>
        <w:rPr>
          <w:b/>
        </w:rPr>
        <w:t xml:space="preserve">TCL </w:t>
      </w:r>
      <w:r w:rsidR="00CF6195" w:rsidRPr="00D53362">
        <w:rPr>
          <w:b/>
        </w:rPr>
        <w:t>OPTION 3</w:t>
      </w:r>
    </w:p>
    <w:p w:rsidR="00CF6195" w:rsidRPr="00D53362" w:rsidRDefault="00CF6195" w:rsidP="00CF6195">
      <w:pPr>
        <w:pStyle w:val="NoSpacing"/>
        <w:ind w:left="360"/>
      </w:pPr>
      <w:r>
        <w:t xml:space="preserve">Use one TCL but </w:t>
      </w:r>
      <w:r w:rsidRPr="00D53362">
        <w:t>ensure that the column for address in the</w:t>
      </w:r>
      <w:r>
        <w:t xml:space="preserve"> </w:t>
      </w:r>
      <w:r w:rsidRPr="00D53362">
        <w:t xml:space="preserve">TCL </w:t>
      </w:r>
      <w:r>
        <w:t>will</w:t>
      </w:r>
      <w:r w:rsidRPr="00D53362">
        <w:t xml:space="preserve"> be completely filled out (which should include block,</w:t>
      </w:r>
      <w:r>
        <w:t xml:space="preserve"> </w:t>
      </w:r>
      <w:r w:rsidRPr="00D53362">
        <w:t>street and purok or even landmark near the house of infant) to ensure</w:t>
      </w:r>
      <w:r>
        <w:t xml:space="preserve"> </w:t>
      </w:r>
      <w:r w:rsidRPr="00D53362">
        <w:t>easy tracking</w:t>
      </w:r>
      <w:r>
        <w:t>.</w:t>
      </w:r>
    </w:p>
    <w:p w:rsidR="004276CE" w:rsidRDefault="004276CE" w:rsidP="00427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CF6195" w:rsidRDefault="00CF6195" w:rsidP="00427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</w:p>
    <w:p w:rsidR="004C0C36" w:rsidRDefault="004C0C36" w:rsidP="006A793C">
      <w:pPr>
        <w:pStyle w:val="NoSpacing"/>
        <w:numPr>
          <w:ilvl w:val="0"/>
          <w:numId w:val="3"/>
        </w:numPr>
        <w:rPr>
          <w:b/>
        </w:rPr>
      </w:pPr>
      <w:r w:rsidRPr="004C0C36">
        <w:rPr>
          <w:b/>
        </w:rPr>
        <w:t>MAKING A MASTER</w:t>
      </w:r>
      <w:r w:rsidR="00CF3C16">
        <w:rPr>
          <w:b/>
        </w:rPr>
        <w:t xml:space="preserve"> </w:t>
      </w:r>
      <w:r w:rsidRPr="004C0C36">
        <w:rPr>
          <w:b/>
        </w:rPr>
        <w:t>LIST OF CHILDREN TO INCLUDE IMMUNIZATION STATUS</w:t>
      </w:r>
      <w:r w:rsidR="00A335D4">
        <w:rPr>
          <w:b/>
        </w:rPr>
        <w:t xml:space="preserve"> IN HIGH RISK PUROKS</w:t>
      </w:r>
      <w:r w:rsidR="006A793C">
        <w:rPr>
          <w:b/>
        </w:rPr>
        <w:t xml:space="preserve"> USING FORM 3</w:t>
      </w:r>
    </w:p>
    <w:p w:rsidR="009618DD" w:rsidRDefault="009618DD" w:rsidP="009618DD">
      <w:pPr>
        <w:pStyle w:val="NoSpacing"/>
        <w:rPr>
          <w:b/>
        </w:rPr>
      </w:pPr>
    </w:p>
    <w:p w:rsidR="009618DD" w:rsidRDefault="00D71E91" w:rsidP="009618DD">
      <w:pPr>
        <w:pStyle w:val="NoSpacing"/>
        <w:rPr>
          <w:b/>
        </w:rPr>
      </w:pPr>
      <w:r>
        <w:rPr>
          <w:b/>
        </w:rPr>
        <w:t>WHAT IS A MASTER LIST?</w:t>
      </w:r>
    </w:p>
    <w:p w:rsidR="00EB1AFC" w:rsidRPr="00EB1AFC" w:rsidRDefault="00D71E91" w:rsidP="00A335D4">
      <w:pPr>
        <w:pStyle w:val="NoSpacing"/>
      </w:pPr>
      <w:r w:rsidRPr="00EB1AFC">
        <w:t xml:space="preserve">A master list is a list of names of children including their exact address and the doses of vaccine they have received. The master list is made by </w:t>
      </w:r>
      <w:r w:rsidR="00A335D4" w:rsidRPr="00EB1AFC">
        <w:t xml:space="preserve">going door to door </w:t>
      </w:r>
      <w:r w:rsidR="00EB1AFC">
        <w:t xml:space="preserve">purok by purok </w:t>
      </w:r>
      <w:r w:rsidRPr="00EB1AFC">
        <w:t xml:space="preserve">and asking for </w:t>
      </w:r>
      <w:r w:rsidR="00EB1AFC" w:rsidRPr="00EB1AFC">
        <w:t xml:space="preserve">the immunization cards of </w:t>
      </w:r>
      <w:r w:rsidRPr="00EB1AFC">
        <w:t xml:space="preserve">children of a defined age (e.g. </w:t>
      </w:r>
      <w:r w:rsidR="002A5BE2">
        <w:t xml:space="preserve">1 to </w:t>
      </w:r>
      <w:r w:rsidRPr="00EB1AFC">
        <w:t>23 months</w:t>
      </w:r>
      <w:r w:rsidR="00EB1AFC" w:rsidRPr="00EB1AFC">
        <w:t xml:space="preserve">) and their mothers. </w:t>
      </w:r>
      <w:r w:rsidR="00EB1AFC">
        <w:t xml:space="preserve">The information gathered on the master list is then transferred into the TCL. </w:t>
      </w:r>
    </w:p>
    <w:p w:rsidR="00EB1AFC" w:rsidRDefault="00EB1AFC" w:rsidP="00A335D4">
      <w:pPr>
        <w:pStyle w:val="NoSpacing"/>
        <w:rPr>
          <w:b/>
        </w:rPr>
      </w:pPr>
    </w:p>
    <w:p w:rsidR="00D71E91" w:rsidRDefault="00EB1AFC" w:rsidP="00A335D4">
      <w:pPr>
        <w:pStyle w:val="NoSpacing"/>
        <w:rPr>
          <w:b/>
        </w:rPr>
      </w:pPr>
      <w:r>
        <w:rPr>
          <w:b/>
        </w:rPr>
        <w:t>WHEN TO USE A MASTER LIST?</w:t>
      </w:r>
    </w:p>
    <w:p w:rsidR="00AF3311" w:rsidRPr="00AF3311" w:rsidRDefault="00EB1AFC" w:rsidP="00A335D4">
      <w:pPr>
        <w:pStyle w:val="NoSpacing"/>
      </w:pPr>
      <w:r w:rsidRPr="00AF3311">
        <w:t xml:space="preserve">A master list is very useful when there are uncertainties about the true number of children in a </w:t>
      </w:r>
      <w:r w:rsidR="00647121">
        <w:t>purok,</w:t>
      </w:r>
      <w:r w:rsidRPr="00AF3311">
        <w:t xml:space="preserve"> and when their true immunization status is not known. </w:t>
      </w:r>
    </w:p>
    <w:p w:rsidR="00AF3311" w:rsidRPr="00AF3311" w:rsidRDefault="00AF3311" w:rsidP="00265CBD">
      <w:pPr>
        <w:pStyle w:val="NoSpacing"/>
        <w:numPr>
          <w:ilvl w:val="0"/>
          <w:numId w:val="41"/>
        </w:numPr>
      </w:pPr>
      <w:r w:rsidRPr="00AF3311">
        <w:t>E</w:t>
      </w:r>
      <w:r w:rsidR="00EB1AFC" w:rsidRPr="00AF3311">
        <w:t>xample</w:t>
      </w:r>
      <w:r w:rsidRPr="00AF3311">
        <w:t xml:space="preserve"> a)</w:t>
      </w:r>
      <w:r w:rsidR="00EB1AFC" w:rsidRPr="00AF3311">
        <w:t xml:space="preserve">: a big city may have a very mobile population who are not all registered in the TCL. In this case, making a master list is a good way to validate </w:t>
      </w:r>
      <w:r w:rsidR="00647121">
        <w:t xml:space="preserve">and update </w:t>
      </w:r>
      <w:r w:rsidR="00EB1AFC" w:rsidRPr="00AF3311">
        <w:t xml:space="preserve">the TCL. </w:t>
      </w:r>
    </w:p>
    <w:p w:rsidR="00AF3311" w:rsidRPr="00AF3311" w:rsidRDefault="00AF3311" w:rsidP="00265CBD">
      <w:pPr>
        <w:pStyle w:val="NoSpacing"/>
        <w:numPr>
          <w:ilvl w:val="0"/>
          <w:numId w:val="41"/>
        </w:numPr>
      </w:pPr>
      <w:r w:rsidRPr="00AF3311">
        <w:t>Example b): after a natural disaster TCLs and other immunization records have been lost and have to be recreated</w:t>
      </w:r>
      <w:r w:rsidR="00647121">
        <w:t>.</w:t>
      </w:r>
    </w:p>
    <w:p w:rsidR="00AF3311" w:rsidRDefault="00AF3311" w:rsidP="00265CBD">
      <w:pPr>
        <w:pStyle w:val="NoSpacing"/>
        <w:numPr>
          <w:ilvl w:val="0"/>
          <w:numId w:val="41"/>
        </w:numPr>
      </w:pPr>
      <w:r w:rsidRPr="00AF3311">
        <w:t>Example c): a catch up immunization is being planned and managers need to know the numbers of children and quantities of vaccines needed.</w:t>
      </w:r>
    </w:p>
    <w:p w:rsidR="00647121" w:rsidRDefault="00647121" w:rsidP="00A335D4">
      <w:pPr>
        <w:pStyle w:val="NoSpacing"/>
        <w:rPr>
          <w:b/>
        </w:rPr>
      </w:pPr>
    </w:p>
    <w:p w:rsidR="00446BE6" w:rsidRDefault="00A40A71" w:rsidP="00A335D4">
      <w:pPr>
        <w:pStyle w:val="NoSpacing"/>
      </w:pPr>
      <w:r w:rsidRPr="00C674B4">
        <w:rPr>
          <w:b/>
        </w:rPr>
        <w:lastRenderedPageBreak/>
        <w:t xml:space="preserve">Remember: making </w:t>
      </w:r>
      <w:r w:rsidR="00647121">
        <w:rPr>
          <w:b/>
        </w:rPr>
        <w:t xml:space="preserve">a </w:t>
      </w:r>
      <w:r w:rsidRPr="00C674B4">
        <w:rPr>
          <w:b/>
        </w:rPr>
        <w:t>m</w:t>
      </w:r>
      <w:r w:rsidR="00265CBD" w:rsidRPr="00C674B4">
        <w:rPr>
          <w:b/>
        </w:rPr>
        <w:t xml:space="preserve">aster list </w:t>
      </w:r>
      <w:r w:rsidR="00647121">
        <w:rPr>
          <w:b/>
        </w:rPr>
        <w:t>needs training and supervision</w:t>
      </w:r>
      <w:r w:rsidR="00265CBD" w:rsidRPr="00C674B4">
        <w:rPr>
          <w:b/>
        </w:rPr>
        <w:t xml:space="preserve">; the </w:t>
      </w:r>
      <w:r w:rsidR="00C674B4">
        <w:rPr>
          <w:b/>
        </w:rPr>
        <w:t xml:space="preserve">master </w:t>
      </w:r>
      <w:r w:rsidR="00265CBD" w:rsidRPr="00C674B4">
        <w:rPr>
          <w:b/>
        </w:rPr>
        <w:t xml:space="preserve">list should be of good </w:t>
      </w:r>
      <w:r w:rsidR="00C674B4" w:rsidRPr="00C674B4">
        <w:rPr>
          <w:b/>
        </w:rPr>
        <w:t xml:space="preserve">detailed </w:t>
      </w:r>
      <w:r w:rsidR="00265CBD" w:rsidRPr="00C674B4">
        <w:rPr>
          <w:b/>
        </w:rPr>
        <w:t>quality and as complete as possible</w:t>
      </w:r>
      <w:r w:rsidR="00265CBD">
        <w:t xml:space="preserve">.  </w:t>
      </w:r>
    </w:p>
    <w:p w:rsidR="00265CBD" w:rsidRDefault="00265CBD" w:rsidP="00A335D4">
      <w:pPr>
        <w:pStyle w:val="NoSpacing"/>
        <w:rPr>
          <w:b/>
        </w:rPr>
      </w:pPr>
    </w:p>
    <w:p w:rsidR="00AF3311" w:rsidRPr="00AF3311" w:rsidRDefault="00AF3311" w:rsidP="00A335D4">
      <w:pPr>
        <w:pStyle w:val="NoSpacing"/>
        <w:rPr>
          <w:b/>
        </w:rPr>
      </w:pPr>
      <w:r w:rsidRPr="00AF3311">
        <w:rPr>
          <w:b/>
        </w:rPr>
        <w:t>HOW TO USE THE MASTER LIST</w:t>
      </w:r>
    </w:p>
    <w:p w:rsidR="00446BE6" w:rsidRDefault="00446BE6" w:rsidP="00AF3311">
      <w:pPr>
        <w:pStyle w:val="NoSpacing"/>
      </w:pPr>
      <w:r>
        <w:t xml:space="preserve">Each </w:t>
      </w:r>
      <w:r w:rsidR="00E54A88">
        <w:t xml:space="preserve">master list </w:t>
      </w:r>
      <w:r>
        <w:t>form is for one purok</w:t>
      </w:r>
      <w:r w:rsidR="00AF3311">
        <w:t xml:space="preserve"> (Form3)</w:t>
      </w:r>
      <w:r>
        <w:t>.</w:t>
      </w:r>
    </w:p>
    <w:p w:rsidR="006D5D7C" w:rsidRDefault="00AF3311" w:rsidP="00A335D4">
      <w:pPr>
        <w:pStyle w:val="NoSpacing"/>
      </w:pPr>
      <w:r>
        <w:t>(</w:t>
      </w:r>
      <w:r w:rsidR="006D5D7C">
        <w:t xml:space="preserve">If a TCL for the purok is available, it is useful to take </w:t>
      </w:r>
      <w:r w:rsidR="002C0289">
        <w:t>the TCL to the purok</w:t>
      </w:r>
      <w:r>
        <w:t xml:space="preserve"> and update it on the spot)</w:t>
      </w:r>
    </w:p>
    <w:p w:rsidR="00AB555B" w:rsidRDefault="00AB555B" w:rsidP="00A335D4">
      <w:pPr>
        <w:pStyle w:val="NoSpacing"/>
      </w:pPr>
      <w:r>
        <w:t xml:space="preserve">Go from door to door and ask if there is a child </w:t>
      </w:r>
      <w:r w:rsidR="002A5BE2">
        <w:t>aged one month to</w:t>
      </w:r>
      <w:r w:rsidR="00171972">
        <w:t xml:space="preserve"> two</w:t>
      </w:r>
      <w:r>
        <w:t xml:space="preserve"> years in the house.</w:t>
      </w:r>
    </w:p>
    <w:p w:rsidR="00AB555B" w:rsidRDefault="00AB555B" w:rsidP="00A335D4">
      <w:pPr>
        <w:pStyle w:val="NoSpacing"/>
      </w:pPr>
      <w:r>
        <w:t xml:space="preserve">If yes, </w:t>
      </w:r>
      <w:r w:rsidR="00D70C66">
        <w:t xml:space="preserve">write the name of the child and mother and </w:t>
      </w:r>
      <w:r>
        <w:t>ask the mother for the immunization card</w:t>
      </w:r>
      <w:r w:rsidR="009C31C5">
        <w:t>.</w:t>
      </w:r>
    </w:p>
    <w:p w:rsidR="00171972" w:rsidRDefault="00171972" w:rsidP="00A335D4">
      <w:pPr>
        <w:pStyle w:val="NoSpacing"/>
      </w:pPr>
      <w:r>
        <w:t>Remember to write the exact address in the master list, so the child can be located again for follow up.</w:t>
      </w:r>
    </w:p>
    <w:p w:rsidR="00446BE6" w:rsidRDefault="00446BE6" w:rsidP="00A335D4">
      <w:pPr>
        <w:pStyle w:val="NoSpacing"/>
      </w:pPr>
    </w:p>
    <w:p w:rsidR="00AB555B" w:rsidRPr="00446BE6" w:rsidRDefault="00446BE6" w:rsidP="00A335D4">
      <w:pPr>
        <w:pStyle w:val="NoSpacing"/>
        <w:rPr>
          <w:b/>
        </w:rPr>
      </w:pPr>
      <w:r w:rsidRPr="00446BE6">
        <w:rPr>
          <w:b/>
        </w:rPr>
        <w:t>If a card is available</w:t>
      </w:r>
      <w:r>
        <w:rPr>
          <w:b/>
        </w:rPr>
        <w:t>:</w:t>
      </w:r>
    </w:p>
    <w:p w:rsidR="006D5D7C" w:rsidRDefault="006D5D7C" w:rsidP="00A335D4">
      <w:pPr>
        <w:pStyle w:val="NoSpacing"/>
      </w:pPr>
      <w:r>
        <w:t xml:space="preserve">Place a </w:t>
      </w:r>
      <w:r w:rsidRPr="006D5D7C">
        <w:t>√</w:t>
      </w:r>
      <w:r>
        <w:t xml:space="preserve"> </w:t>
      </w:r>
      <w:r w:rsidR="00D31AEF">
        <w:t xml:space="preserve">on the form </w:t>
      </w:r>
      <w:r>
        <w:t xml:space="preserve">against each vaccine that has been given from the </w:t>
      </w:r>
      <w:r w:rsidR="00D31AEF">
        <w:t xml:space="preserve">record on the </w:t>
      </w:r>
      <w:r>
        <w:t>immunization card</w:t>
      </w:r>
    </w:p>
    <w:p w:rsidR="006D5D7C" w:rsidRDefault="006D5D7C" w:rsidP="00A335D4">
      <w:pPr>
        <w:pStyle w:val="NoSpacing"/>
      </w:pPr>
    </w:p>
    <w:p w:rsidR="006D5D7C" w:rsidRPr="00446BE6" w:rsidRDefault="006D5D7C" w:rsidP="00A335D4">
      <w:pPr>
        <w:pStyle w:val="NoSpacing"/>
        <w:rPr>
          <w:b/>
        </w:rPr>
      </w:pPr>
      <w:r w:rsidRPr="00446BE6">
        <w:rPr>
          <w:b/>
        </w:rPr>
        <w:t>If no card available:</w:t>
      </w:r>
    </w:p>
    <w:p w:rsidR="006D5D7C" w:rsidRDefault="006D5D7C" w:rsidP="002C0289">
      <w:pPr>
        <w:pStyle w:val="NoSpacing"/>
        <w:ind w:left="720"/>
      </w:pPr>
      <w:r w:rsidRPr="00446BE6">
        <w:rPr>
          <w:b/>
        </w:rPr>
        <w:t>If the mother can remember well</w:t>
      </w:r>
      <w:r>
        <w:t xml:space="preserve">, place </w:t>
      </w:r>
      <w:r w:rsidR="00446BE6" w:rsidRPr="006D5D7C">
        <w:t>√</w:t>
      </w:r>
      <w:r w:rsidR="00446BE6">
        <w:t xml:space="preserve"> against each vaccine</w:t>
      </w:r>
      <w:r>
        <w:t xml:space="preserve"> on the form</w:t>
      </w:r>
    </w:p>
    <w:p w:rsidR="006D5D7C" w:rsidRDefault="006D5D7C" w:rsidP="002C0289">
      <w:pPr>
        <w:pStyle w:val="NoSpacing"/>
        <w:ind w:left="720"/>
      </w:pPr>
      <w:r>
        <w:t xml:space="preserve">Provide a new card, place </w:t>
      </w:r>
      <w:r w:rsidR="00446BE6" w:rsidRPr="006D5D7C">
        <w:t>√</w:t>
      </w:r>
      <w:r>
        <w:t xml:space="preserve"> on the card against vaccines already given</w:t>
      </w:r>
      <w:r w:rsidR="00446BE6">
        <w:t xml:space="preserve"> (dates will not be known)</w:t>
      </w:r>
    </w:p>
    <w:p w:rsidR="0009654C" w:rsidRDefault="0009654C" w:rsidP="002C0289">
      <w:pPr>
        <w:pStyle w:val="NoSpacing"/>
        <w:ind w:left="720"/>
      </w:pPr>
      <w:r>
        <w:t>Try to find the name of the child in the TCL to validate the mother’s reca</w:t>
      </w:r>
      <w:r w:rsidR="00E81966">
        <w:t>l</w:t>
      </w:r>
      <w:r>
        <w:t>l</w:t>
      </w:r>
      <w:r w:rsidR="00E81966">
        <w:t xml:space="preserve"> and add the dates that the vaccines were given</w:t>
      </w:r>
      <w:r>
        <w:t>.</w:t>
      </w:r>
    </w:p>
    <w:p w:rsidR="006D5D7C" w:rsidRDefault="006D5D7C" w:rsidP="00A335D4">
      <w:pPr>
        <w:pStyle w:val="NoSpacing"/>
      </w:pPr>
    </w:p>
    <w:p w:rsidR="00E81966" w:rsidRDefault="006D5D7C" w:rsidP="002C0289">
      <w:pPr>
        <w:pStyle w:val="NoSpacing"/>
        <w:ind w:left="720"/>
      </w:pPr>
      <w:r w:rsidRPr="00446BE6">
        <w:rPr>
          <w:b/>
        </w:rPr>
        <w:t>If the mother cannot remember</w:t>
      </w:r>
      <w:r>
        <w:t>, try to find the name of the child in the TCL</w:t>
      </w:r>
      <w:r w:rsidR="00E81966">
        <w:t>.</w:t>
      </w:r>
      <w:r w:rsidR="00631D19">
        <w:t xml:space="preserve"> </w:t>
      </w:r>
    </w:p>
    <w:p w:rsidR="002C0289" w:rsidRDefault="006D5D7C" w:rsidP="002C0289">
      <w:pPr>
        <w:pStyle w:val="NoSpacing"/>
        <w:ind w:left="720"/>
      </w:pPr>
      <w:r>
        <w:t xml:space="preserve"> </w:t>
      </w:r>
      <w:r w:rsidR="002C0289">
        <w:t xml:space="preserve">Provide </w:t>
      </w:r>
      <w:r w:rsidR="00446BE6">
        <w:t xml:space="preserve">a new card </w:t>
      </w:r>
      <w:r w:rsidR="00631D19">
        <w:t>and enter the name in the TCL if it cannot be found.</w:t>
      </w:r>
    </w:p>
    <w:p w:rsidR="008C2EF7" w:rsidRDefault="008C2EF7" w:rsidP="00A335D4">
      <w:pPr>
        <w:pStyle w:val="NoSpacing"/>
        <w:rPr>
          <w:b/>
        </w:rPr>
      </w:pPr>
    </w:p>
    <w:p w:rsidR="00AB555B" w:rsidRPr="009436B9" w:rsidRDefault="00604FD8" w:rsidP="00A335D4">
      <w:pPr>
        <w:pStyle w:val="NoSpacing"/>
        <w:rPr>
          <w:b/>
        </w:rPr>
      </w:pPr>
      <w:r w:rsidRPr="009436B9">
        <w:rPr>
          <w:b/>
        </w:rPr>
        <w:t>HOW TO USE THE DATA ON THE MASTER LIST</w:t>
      </w:r>
    </w:p>
    <w:p w:rsidR="00604FD8" w:rsidRDefault="00604FD8" w:rsidP="00C674B4">
      <w:pPr>
        <w:pStyle w:val="NoSpacing"/>
        <w:numPr>
          <w:ilvl w:val="0"/>
          <w:numId w:val="42"/>
        </w:numPr>
      </w:pPr>
      <w:r>
        <w:t xml:space="preserve">Transfer </w:t>
      </w:r>
      <w:r w:rsidR="009436B9">
        <w:t xml:space="preserve">and update </w:t>
      </w:r>
      <w:r>
        <w:t>the names and immunization status to the TCL (</w:t>
      </w:r>
      <w:r w:rsidR="00E54A88">
        <w:t xml:space="preserve">this is easier when one section of the TCL is dedicated to each purok or if possible, </w:t>
      </w:r>
      <w:r>
        <w:t xml:space="preserve">one TCL </w:t>
      </w:r>
      <w:r w:rsidR="00E54A88">
        <w:t>per purok</w:t>
      </w:r>
      <w:r>
        <w:t>)</w:t>
      </w:r>
      <w:r w:rsidR="00F64D2A">
        <w:t>.</w:t>
      </w:r>
    </w:p>
    <w:p w:rsidR="00F64D2A" w:rsidRDefault="00F64D2A" w:rsidP="00C674B4">
      <w:pPr>
        <w:pStyle w:val="NoSpacing"/>
        <w:numPr>
          <w:ilvl w:val="0"/>
          <w:numId w:val="42"/>
        </w:numPr>
      </w:pPr>
      <w:r>
        <w:t>When doing the door to door check</w:t>
      </w:r>
      <w:r w:rsidR="00CF3C16">
        <w:t xml:space="preserve">, </w:t>
      </w:r>
      <w:r>
        <w:t>advise mothers where and when they should go to get their children fully vaccinated</w:t>
      </w:r>
      <w:r w:rsidR="009436B9">
        <w:t>.</w:t>
      </w:r>
    </w:p>
    <w:p w:rsidR="00FA6CFC" w:rsidRDefault="00FA6CFC" w:rsidP="00C674B4">
      <w:pPr>
        <w:pStyle w:val="NoSpacing"/>
        <w:numPr>
          <w:ilvl w:val="0"/>
          <w:numId w:val="42"/>
        </w:numPr>
      </w:pPr>
      <w:r>
        <w:t>Plan a catch-up immunization activity for the purok: use a variety of strategies:</w:t>
      </w:r>
    </w:p>
    <w:p w:rsidR="00FA6CFC" w:rsidRDefault="00FA6CFC" w:rsidP="00FA6CFC">
      <w:pPr>
        <w:pStyle w:val="NoSpacing"/>
        <w:numPr>
          <w:ilvl w:val="1"/>
          <w:numId w:val="42"/>
        </w:numPr>
      </w:pPr>
      <w:r>
        <w:t>mobilization of mothers and children by volunteers</w:t>
      </w:r>
    </w:p>
    <w:p w:rsidR="00FA6CFC" w:rsidRDefault="00FA6CFC" w:rsidP="00FA6CFC">
      <w:pPr>
        <w:pStyle w:val="NoSpacing"/>
        <w:numPr>
          <w:ilvl w:val="1"/>
          <w:numId w:val="42"/>
        </w:numPr>
      </w:pPr>
      <w:r>
        <w:t>temporary outreach sites conveniently located</w:t>
      </w:r>
    </w:p>
    <w:p w:rsidR="00FA6CFC" w:rsidRDefault="00FA6CFC" w:rsidP="00FA6CFC">
      <w:pPr>
        <w:pStyle w:val="NoSpacing"/>
        <w:numPr>
          <w:ilvl w:val="1"/>
          <w:numId w:val="42"/>
        </w:numPr>
      </w:pPr>
      <w:r>
        <w:t>door to door vaccination if feasible</w:t>
      </w:r>
    </w:p>
    <w:p w:rsidR="00A40A71" w:rsidRDefault="00A40A71" w:rsidP="00A40A71">
      <w:pPr>
        <w:pStyle w:val="NoSpacing"/>
      </w:pPr>
    </w:p>
    <w:p w:rsidR="00A40A71" w:rsidRPr="00A40A71" w:rsidRDefault="00A40A71" w:rsidP="00A40A71">
      <w:pPr>
        <w:pStyle w:val="NoSpacing"/>
        <w:rPr>
          <w:b/>
        </w:rPr>
      </w:pPr>
      <w:r w:rsidRPr="00A40A71">
        <w:rPr>
          <w:b/>
        </w:rPr>
        <w:t xml:space="preserve">OPTIONS IN </w:t>
      </w:r>
      <w:r w:rsidR="00631D19">
        <w:rPr>
          <w:b/>
        </w:rPr>
        <w:t xml:space="preserve">URBAN </w:t>
      </w:r>
      <w:r w:rsidRPr="00A40A71">
        <w:rPr>
          <w:b/>
        </w:rPr>
        <w:t xml:space="preserve">AREAS WHERE THE POPULATION IS VERY MOBILE </w:t>
      </w:r>
      <w:r w:rsidR="00C674B4">
        <w:rPr>
          <w:b/>
        </w:rPr>
        <w:t>AND TCL IS INCOMPLETE</w:t>
      </w:r>
    </w:p>
    <w:p w:rsidR="00A335D4" w:rsidRDefault="009436B9" w:rsidP="00C674B4">
      <w:pPr>
        <w:pStyle w:val="NoSpacing"/>
        <w:numPr>
          <w:ilvl w:val="0"/>
          <w:numId w:val="43"/>
        </w:numPr>
      </w:pPr>
      <w:r>
        <w:t>Keep and update the master list after a period of 1 to 3 months by returning to the same purok</w:t>
      </w:r>
      <w:r w:rsidR="00A40A71">
        <w:t xml:space="preserve"> and updating the form with vaccination data from the same children</w:t>
      </w:r>
    </w:p>
    <w:p w:rsidR="009436B9" w:rsidRDefault="009436B9" w:rsidP="00C674B4">
      <w:pPr>
        <w:pStyle w:val="NoSpacing"/>
        <w:numPr>
          <w:ilvl w:val="0"/>
          <w:numId w:val="43"/>
        </w:numPr>
      </w:pPr>
      <w:r>
        <w:t>Consider whether it is possible to do outreach vaccination at the same time as master</w:t>
      </w:r>
      <w:r w:rsidR="00150CFA">
        <w:t xml:space="preserve"> </w:t>
      </w:r>
      <w:r>
        <w:t>listing.</w:t>
      </w:r>
    </w:p>
    <w:p w:rsidR="00A40A71" w:rsidRDefault="00A40A71" w:rsidP="00631D19">
      <w:pPr>
        <w:pStyle w:val="NoSpacing"/>
        <w:ind w:left="720"/>
      </w:pPr>
    </w:p>
    <w:p w:rsidR="00A40A71" w:rsidRPr="00631D19" w:rsidRDefault="00A40A71" w:rsidP="00631D19">
      <w:pPr>
        <w:pStyle w:val="NoSpacing"/>
        <w:rPr>
          <w:b/>
        </w:rPr>
      </w:pPr>
      <w:r w:rsidRPr="00631D19">
        <w:rPr>
          <w:b/>
        </w:rPr>
        <w:t>What to do for zero dose kids</w:t>
      </w:r>
    </w:p>
    <w:p w:rsidR="009436B9" w:rsidRDefault="009436B9" w:rsidP="009436B9">
      <w:pPr>
        <w:pStyle w:val="NoSpacing"/>
      </w:pPr>
    </w:p>
    <w:p w:rsidR="00C674B4" w:rsidRDefault="00C674B4" w:rsidP="00C674B4">
      <w:pPr>
        <w:pStyle w:val="NoSpacing"/>
      </w:pPr>
      <w:r>
        <w:t xml:space="preserve">Some children aged </w:t>
      </w:r>
      <w:r w:rsidR="002A5BE2">
        <w:t xml:space="preserve">1 </w:t>
      </w:r>
      <w:bookmarkStart w:id="0" w:name="_GoBack"/>
      <w:bookmarkEnd w:id="0"/>
      <w:r w:rsidR="002A5BE2">
        <w:t>to</w:t>
      </w:r>
      <w:r>
        <w:t xml:space="preserve"> 23 months </w:t>
      </w:r>
      <w:r w:rsidR="00631D19">
        <w:t xml:space="preserve">may have no immunization records because they are lost or damaged </w:t>
      </w:r>
      <w:r>
        <w:t>by flood/fire</w:t>
      </w:r>
      <w:r w:rsidR="00631D19">
        <w:t xml:space="preserve"> etc.</w:t>
      </w:r>
    </w:p>
    <w:p w:rsidR="00C674B4" w:rsidRPr="00652422" w:rsidRDefault="00C674B4" w:rsidP="00C674B4">
      <w:pPr>
        <w:pStyle w:val="NoSpacing"/>
        <w:rPr>
          <w:b/>
        </w:rPr>
      </w:pPr>
      <w:r w:rsidRPr="00652422">
        <w:rPr>
          <w:b/>
        </w:rPr>
        <w:t xml:space="preserve">What vaccines can be given with complete confidence when no record is </w:t>
      </w:r>
      <w:r w:rsidR="00631D19" w:rsidRPr="00652422">
        <w:rPr>
          <w:b/>
        </w:rPr>
        <w:t>available?</w:t>
      </w:r>
    </w:p>
    <w:p w:rsidR="00C674B4" w:rsidRDefault="00C674B4" w:rsidP="00F26F36">
      <w:pPr>
        <w:pStyle w:val="NoSpacing"/>
        <w:ind w:left="720"/>
      </w:pPr>
      <w:r>
        <w:t>Health workers will be cautious about giving ‘too many doses’ if child is already vaccinated:</w:t>
      </w:r>
    </w:p>
    <w:p w:rsidR="00C674B4" w:rsidRDefault="00C674B4" w:rsidP="00F26F36">
      <w:pPr>
        <w:pStyle w:val="NoSpacing"/>
        <w:ind w:left="720"/>
      </w:pPr>
      <w:r>
        <w:t>OPV and MCV: multiple doses are completely safe</w:t>
      </w:r>
    </w:p>
    <w:p w:rsidR="00C674B4" w:rsidRDefault="00C674B4" w:rsidP="00F26F36">
      <w:pPr>
        <w:pStyle w:val="NoSpacing"/>
        <w:ind w:left="720"/>
      </w:pPr>
      <w:r>
        <w:t>Pentavalent DTP-HepB-Hib: in absence of any record, a single dose is safe</w:t>
      </w:r>
    </w:p>
    <w:p w:rsidR="00652422" w:rsidRPr="00652422" w:rsidRDefault="00652422" w:rsidP="00652422">
      <w:pPr>
        <w:pStyle w:val="NoSpacing"/>
        <w:rPr>
          <w:b/>
        </w:rPr>
      </w:pPr>
      <w:r w:rsidRPr="00652422">
        <w:rPr>
          <w:b/>
        </w:rPr>
        <w:t>If the mother can recall the doses given, provide missed doses and make a new card</w:t>
      </w:r>
    </w:p>
    <w:p w:rsidR="00652422" w:rsidRDefault="00652422" w:rsidP="00C674B4">
      <w:pPr>
        <w:pStyle w:val="NoSpacing"/>
        <w:rPr>
          <w:b/>
        </w:rPr>
      </w:pPr>
    </w:p>
    <w:p w:rsidR="00C674B4" w:rsidRPr="00652422" w:rsidRDefault="00C674B4" w:rsidP="00C674B4">
      <w:pPr>
        <w:pStyle w:val="NoSpacing"/>
        <w:rPr>
          <w:b/>
        </w:rPr>
      </w:pPr>
      <w:r w:rsidRPr="00652422">
        <w:rPr>
          <w:b/>
        </w:rPr>
        <w:t>If there is no recall and no record of vaccination:</w:t>
      </w:r>
    </w:p>
    <w:p w:rsidR="00F26F36" w:rsidRDefault="00F26F36" w:rsidP="00F26F36">
      <w:pPr>
        <w:pStyle w:val="NoSpacing"/>
        <w:ind w:left="720"/>
      </w:pPr>
      <w:r w:rsidRPr="00F26F36">
        <w:t>Make a new vaccination card</w:t>
      </w:r>
    </w:p>
    <w:p w:rsidR="00F26F36" w:rsidRDefault="00F26F36" w:rsidP="00F26F36">
      <w:pPr>
        <w:pStyle w:val="NoSpacing"/>
        <w:ind w:left="720"/>
      </w:pPr>
      <w:r>
        <w:t>Enter the name and address in the TCL</w:t>
      </w:r>
    </w:p>
    <w:p w:rsidR="00C674B4" w:rsidRPr="00F26F36" w:rsidRDefault="00F26F36" w:rsidP="00F26F36">
      <w:pPr>
        <w:pStyle w:val="NoSpacing"/>
        <w:ind w:left="720"/>
      </w:pPr>
      <w:r w:rsidRPr="00F26F36">
        <w:t xml:space="preserve">Give : </w:t>
      </w:r>
      <w:r w:rsidR="00C674B4" w:rsidRPr="00F26F36">
        <w:t>OPV (3 doses), MCV (2 doses), Penta (1 dose)</w:t>
      </w:r>
    </w:p>
    <w:p w:rsidR="00910BC3" w:rsidRPr="00F26F36" w:rsidRDefault="00910BC3" w:rsidP="00C674B4">
      <w:pPr>
        <w:pStyle w:val="NoSpacing"/>
      </w:pPr>
    </w:p>
    <w:p w:rsidR="00910BC3" w:rsidRPr="00F26F36" w:rsidRDefault="00910BC3" w:rsidP="00C674B4">
      <w:pPr>
        <w:pStyle w:val="NoSpacing"/>
        <w:sectPr w:rsidR="00910BC3" w:rsidRPr="00F26F36" w:rsidSect="004C0C36">
          <w:pgSz w:w="11906" w:h="16838"/>
          <w:pgMar w:top="851" w:right="1440" w:bottom="1440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="-743" w:tblpY="-161"/>
        <w:tblW w:w="0" w:type="auto"/>
        <w:tblLook w:val="04A0" w:firstRow="1" w:lastRow="0" w:firstColumn="1" w:lastColumn="0" w:noHBand="0" w:noVBand="1"/>
      </w:tblPr>
      <w:tblGrid>
        <w:gridCol w:w="1864"/>
        <w:gridCol w:w="2108"/>
        <w:gridCol w:w="792"/>
        <w:gridCol w:w="2061"/>
        <w:gridCol w:w="734"/>
        <w:gridCol w:w="734"/>
        <w:gridCol w:w="734"/>
        <w:gridCol w:w="601"/>
        <w:gridCol w:w="601"/>
        <w:gridCol w:w="601"/>
        <w:gridCol w:w="657"/>
        <w:gridCol w:w="712"/>
        <w:gridCol w:w="681"/>
        <w:gridCol w:w="236"/>
        <w:gridCol w:w="289"/>
        <w:gridCol w:w="197"/>
        <w:gridCol w:w="92"/>
        <w:gridCol w:w="255"/>
        <w:gridCol w:w="814"/>
      </w:tblGrid>
      <w:tr w:rsidR="00687191" w:rsidRPr="00BC3C62" w:rsidTr="00B64F14">
        <w:trPr>
          <w:gridAfter w:val="1"/>
          <w:wAfter w:w="814" w:type="dxa"/>
          <w:trHeight w:val="300"/>
        </w:trPr>
        <w:tc>
          <w:tcPr>
            <w:tcW w:w="68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7191" w:rsidRPr="00BC3C62" w:rsidRDefault="00E34D10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zh-CN"/>
              </w:rPr>
              <w:lastRenderedPageBreak/>
              <w:t xml:space="preserve">FORM 3: </w:t>
            </w:r>
            <w:r w:rsidR="00687191">
              <w:rPr>
                <w:rFonts w:ascii="Calibri" w:eastAsia="Times New Roman" w:hAnsi="Calibri" w:cs="Times New Roman"/>
                <w:color w:val="000000"/>
                <w:lang w:eastAsia="zh-CN"/>
              </w:rPr>
              <w:t>MASTER</w:t>
            </w:r>
            <w:r w:rsidR="002818A2">
              <w:rPr>
                <w:rFonts w:ascii="Calibri" w:eastAsia="Times New Roman" w:hAnsi="Calibri" w:cs="Times New Roman"/>
                <w:color w:val="000000"/>
                <w:lang w:eastAsia="zh-CN"/>
              </w:rPr>
              <w:t xml:space="preserve"> </w:t>
            </w:r>
            <w:r w:rsidR="002A5BE2">
              <w:rPr>
                <w:rFonts w:ascii="Calibri" w:eastAsia="Times New Roman" w:hAnsi="Calibri" w:cs="Times New Roman"/>
                <w:color w:val="000000"/>
                <w:lang w:eastAsia="zh-CN"/>
              </w:rPr>
              <w:t>LIST OF CHILDREN (1</w:t>
            </w:r>
            <w:r w:rsidR="00687191">
              <w:rPr>
                <w:rFonts w:ascii="Calibri" w:eastAsia="Times New Roman" w:hAnsi="Calibri" w:cs="Times New Roman"/>
                <w:color w:val="000000"/>
                <w:lang w:eastAsia="zh-CN"/>
              </w:rPr>
              <w:t xml:space="preserve"> TO 23 MONTHS)</w:t>
            </w:r>
          </w:p>
        </w:tc>
        <w:tc>
          <w:tcPr>
            <w:tcW w:w="22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  <w:p w:rsidR="00687191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  <w:p w:rsidR="00687191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NAME OF MIDWIFE: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gridAfter w:val="1"/>
          <w:wAfter w:w="814" w:type="dxa"/>
          <w:trHeight w:val="300"/>
        </w:trPr>
        <w:tc>
          <w:tcPr>
            <w:tcW w:w="68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NAME OF BHS: _________________________________________</w:t>
            </w:r>
          </w:p>
        </w:tc>
        <w:tc>
          <w:tcPr>
            <w:tcW w:w="22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NAME OF BHW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gridAfter w:val="1"/>
          <w:wAfter w:w="814" w:type="dxa"/>
          <w:trHeight w:val="300"/>
        </w:trPr>
        <w:tc>
          <w:tcPr>
            <w:tcW w:w="68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BARANGAY : ___________________________________________</w:t>
            </w:r>
          </w:p>
        </w:tc>
        <w:tc>
          <w:tcPr>
            <w:tcW w:w="22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Date of Completion :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gridAfter w:val="1"/>
          <w:wAfter w:w="814" w:type="dxa"/>
          <w:trHeight w:val="300"/>
        </w:trPr>
        <w:tc>
          <w:tcPr>
            <w:tcW w:w="47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PUROK :      ________________________________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gridAfter w:val="1"/>
          <w:wAfter w:w="814" w:type="dxa"/>
          <w:trHeight w:val="300"/>
        </w:trPr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B64F14" w:rsidRPr="00BC3C62" w:rsidTr="00B64F14">
        <w:trPr>
          <w:trHeight w:val="1413"/>
        </w:trPr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14" w:rsidRPr="00510225" w:rsidRDefault="00B64F14" w:rsidP="00B64F14">
            <w:pPr>
              <w:spacing w:after="0" w:line="240" w:lineRule="auto"/>
              <w:ind w:left="-709" w:firstLine="709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zh-CN"/>
              </w:rPr>
            </w:pPr>
            <w:r w:rsidRPr="00510225">
              <w:rPr>
                <w:rFonts w:ascii="Calibri" w:eastAsia="Times New Roman" w:hAnsi="Calibri" w:cs="Times New Roman"/>
                <w:b/>
                <w:color w:val="000000"/>
                <w:lang w:eastAsia="zh-CN"/>
              </w:rPr>
              <w:t xml:space="preserve"># HH Visited 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14" w:rsidRPr="00510225" w:rsidRDefault="00B64F14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zh-CN"/>
              </w:rPr>
            </w:pPr>
            <w:r w:rsidRPr="00510225">
              <w:rPr>
                <w:rFonts w:ascii="Calibri" w:eastAsia="Times New Roman" w:hAnsi="Calibri" w:cs="Times New Roman"/>
                <w:b/>
                <w:color w:val="000000"/>
                <w:lang w:eastAsia="zh-CN"/>
              </w:rPr>
              <w:t xml:space="preserve">Name of Child </w:t>
            </w: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F14" w:rsidRPr="00510225" w:rsidRDefault="00B64F14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zh-CN"/>
              </w:rPr>
            </w:pPr>
            <w:r w:rsidRPr="00510225">
              <w:rPr>
                <w:rFonts w:ascii="Calibri" w:eastAsia="Times New Roman" w:hAnsi="Calibri" w:cs="Times New Roman"/>
                <w:b/>
                <w:color w:val="000000"/>
                <w:lang w:eastAsia="zh-CN"/>
              </w:rPr>
              <w:t xml:space="preserve">Age 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14" w:rsidRPr="00510225" w:rsidRDefault="00B64F14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zh-CN"/>
              </w:rPr>
            </w:pPr>
            <w:r w:rsidRPr="00510225">
              <w:rPr>
                <w:rFonts w:ascii="Calibri" w:eastAsia="Times New Roman" w:hAnsi="Calibri" w:cs="Times New Roman"/>
                <w:b/>
                <w:color w:val="000000"/>
                <w:lang w:eastAsia="zh-CN"/>
              </w:rPr>
              <w:t xml:space="preserve">Name of Mother </w:t>
            </w:r>
          </w:p>
        </w:tc>
        <w:tc>
          <w:tcPr>
            <w:tcW w:w="537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F14" w:rsidRPr="00BC3C62" w:rsidRDefault="00B64F14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zh-C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zh-CN"/>
              </w:rPr>
              <w:t xml:space="preserve">Place </w:t>
            </w:r>
            <w:r w:rsidRPr="00B64F1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lang w:eastAsia="zh-CN"/>
              </w:rPr>
              <w:t>√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zh-CN"/>
              </w:rPr>
              <w:t xml:space="preserve"> if vaccine has been given</w:t>
            </w:r>
          </w:p>
        </w:tc>
        <w:tc>
          <w:tcPr>
            <w:tcW w:w="14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4F14" w:rsidRDefault="00B64F14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zh-CN"/>
              </w:rPr>
            </w:pPr>
          </w:p>
          <w:p w:rsidR="00B64F14" w:rsidRDefault="00B64F14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zh-CN"/>
              </w:rPr>
            </w:pPr>
          </w:p>
          <w:p w:rsidR="00B64F14" w:rsidRDefault="00B64F14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zh-C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zh-CN"/>
              </w:rPr>
              <w:t>Mother TT doses recall</w:t>
            </w:r>
          </w:p>
          <w:p w:rsidR="00B64F14" w:rsidRDefault="00B64F14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zh-CN"/>
              </w:rPr>
            </w:pPr>
            <w:r w:rsidRPr="00B64F14">
              <w:rPr>
                <w:rFonts w:ascii="Calibri" w:eastAsia="Times New Roman" w:hAnsi="Calibri" w:cs="Times New Roman"/>
                <w:b/>
                <w:bCs/>
                <w:color w:val="000000"/>
                <w:lang w:eastAsia="zh-CN"/>
              </w:rPr>
              <w:t>√</w:t>
            </w:r>
          </w:p>
        </w:tc>
        <w:tc>
          <w:tcPr>
            <w:tcW w:w="1161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64F14" w:rsidRDefault="00B64F14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zh-C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zh-CN"/>
              </w:rPr>
              <w:t>Remarks</w:t>
            </w:r>
          </w:p>
        </w:tc>
      </w:tr>
      <w:tr w:rsidR="00687191" w:rsidRPr="00BC3C62" w:rsidTr="00B64F14">
        <w:trPr>
          <w:trHeight w:val="855"/>
        </w:trPr>
        <w:tc>
          <w:tcPr>
            <w:tcW w:w="1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87191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Penta</w:t>
            </w:r>
          </w:p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 xml:space="preserve">1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87191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Penta</w:t>
            </w:r>
          </w:p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687191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Penta</w:t>
            </w:r>
          </w:p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687191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OPV</w:t>
            </w:r>
          </w:p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687191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OPV</w:t>
            </w:r>
          </w:p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687191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OPV</w:t>
            </w:r>
          </w:p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AMV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bCs/>
                <w:color w:val="000000"/>
                <w:lang w:eastAsia="zh-CN"/>
              </w:rPr>
              <w:t>MMR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64F14" w:rsidRDefault="00B64F14" w:rsidP="00B64F14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zh-CN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zh-CN"/>
              </w:rPr>
              <w:t>TT</w:t>
            </w:r>
          </w:p>
          <w:p w:rsidR="00687191" w:rsidRPr="00BC3C62" w:rsidRDefault="00B64F14" w:rsidP="00B64F14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zh-CN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zh-CN"/>
              </w:rPr>
              <w:t>&lt;3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64F14" w:rsidRPr="00B64F14" w:rsidRDefault="00B64F14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zh-CN"/>
              </w:rPr>
            </w:pPr>
            <w:r w:rsidRPr="00B64F14">
              <w:rPr>
                <w:rFonts w:ascii="Calibri" w:eastAsia="Times New Roman" w:hAnsi="Calibri" w:cs="Times New Roman"/>
                <w:bCs/>
                <w:color w:val="000000"/>
                <w:lang w:eastAsia="zh-CN"/>
              </w:rPr>
              <w:t>TT</w:t>
            </w:r>
          </w:p>
          <w:p w:rsidR="00687191" w:rsidRPr="00BC3C62" w:rsidRDefault="00B64F14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zh-CN"/>
              </w:rPr>
            </w:pPr>
            <w:r w:rsidRPr="00B64F14">
              <w:rPr>
                <w:rFonts w:ascii="Calibri" w:eastAsia="Times New Roman" w:hAnsi="Calibri" w:cs="Times New Roman"/>
                <w:bCs/>
                <w:color w:val="000000"/>
                <w:lang w:eastAsia="zh-CN"/>
              </w:rPr>
              <w:t>≥3</w:t>
            </w:r>
          </w:p>
        </w:tc>
        <w:tc>
          <w:tcPr>
            <w:tcW w:w="116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trHeight w:val="300"/>
        </w:trPr>
        <w:tc>
          <w:tcPr>
            <w:tcW w:w="18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1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trHeight w:val="300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trHeight w:val="30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1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trHeight w:val="30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1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trHeight w:val="30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1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trHeight w:val="30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1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trHeight w:val="30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1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trHeight w:val="30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1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trHeight w:val="30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1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trHeight w:val="30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1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trHeight w:val="30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1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trHeight w:val="30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1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trHeight w:val="30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1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trHeight w:val="300"/>
        </w:trPr>
        <w:tc>
          <w:tcPr>
            <w:tcW w:w="1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1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  <w:tr w:rsidR="00687191" w:rsidRPr="00BC3C62" w:rsidTr="00B64F14">
        <w:trPr>
          <w:trHeight w:val="315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  <w:r w:rsidRPr="00BC3C62">
              <w:rPr>
                <w:rFonts w:ascii="Calibri" w:eastAsia="Times New Roman" w:hAnsi="Calibri" w:cs="Times New Roman"/>
                <w:color w:val="000000"/>
                <w:lang w:eastAsia="zh-CN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7191" w:rsidRPr="00BC3C62" w:rsidRDefault="00687191" w:rsidP="00B64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</w:tbl>
    <w:p w:rsidR="00A81E9A" w:rsidRDefault="00A81E9A" w:rsidP="00687191">
      <w:pPr>
        <w:framePr w:w="15139" w:wrap="auto" w:hAnchor="text" w:x="851"/>
        <w:spacing w:after="0" w:line="240" w:lineRule="auto"/>
        <w:rPr>
          <w:rFonts w:ascii="Calibri" w:eastAsia="Times New Roman" w:hAnsi="Calibri" w:cs="Times New Roman"/>
          <w:color w:val="000000"/>
          <w:lang w:eastAsia="zh-CN"/>
        </w:rPr>
        <w:sectPr w:rsidR="00A81E9A" w:rsidSect="00BC3C62">
          <w:pgSz w:w="16838" w:h="11906" w:orient="landscape"/>
          <w:pgMar w:top="1134" w:right="851" w:bottom="1440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-161"/>
        <w:tblW w:w="14238" w:type="dxa"/>
        <w:tblLayout w:type="fixed"/>
        <w:tblLook w:val="04A0" w:firstRow="1" w:lastRow="0" w:firstColumn="1" w:lastColumn="0" w:noHBand="0" w:noVBand="1"/>
      </w:tblPr>
      <w:tblGrid>
        <w:gridCol w:w="1519"/>
        <w:gridCol w:w="2887"/>
        <w:gridCol w:w="740"/>
        <w:gridCol w:w="2699"/>
        <w:gridCol w:w="810"/>
        <w:gridCol w:w="813"/>
        <w:gridCol w:w="807"/>
        <w:gridCol w:w="723"/>
        <w:gridCol w:w="810"/>
        <w:gridCol w:w="720"/>
        <w:gridCol w:w="810"/>
        <w:gridCol w:w="900"/>
      </w:tblGrid>
      <w:tr w:rsidR="00BC3C62" w:rsidRPr="00BC3C62" w:rsidTr="006A246E">
        <w:trPr>
          <w:trHeight w:val="315"/>
        </w:trPr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C62" w:rsidRPr="00BC3C62" w:rsidRDefault="00BC3C62" w:rsidP="006A24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C62" w:rsidRPr="00BC3C62" w:rsidRDefault="00BC3C62" w:rsidP="006A24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C62" w:rsidRPr="00BC3C62" w:rsidRDefault="00BC3C62" w:rsidP="006A24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C62" w:rsidRPr="00BC3C62" w:rsidRDefault="00BC3C62" w:rsidP="006A24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C62" w:rsidRPr="00BC3C62" w:rsidRDefault="00BC3C62" w:rsidP="006A24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C62" w:rsidRPr="00BC3C62" w:rsidRDefault="00BC3C62" w:rsidP="006A24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C62" w:rsidRPr="00BC3C62" w:rsidRDefault="00BC3C62" w:rsidP="006A24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C62" w:rsidRPr="00BC3C62" w:rsidRDefault="00BC3C62" w:rsidP="006A24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C62" w:rsidRPr="00BC3C62" w:rsidRDefault="00BC3C62" w:rsidP="006A24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C62" w:rsidRPr="00BC3C62" w:rsidRDefault="00BC3C62" w:rsidP="006A24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C62" w:rsidRPr="00BC3C62" w:rsidRDefault="00BC3C62" w:rsidP="006A24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C62" w:rsidRPr="00BC3C62" w:rsidRDefault="00BC3C62" w:rsidP="006A24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zh-CN"/>
              </w:rPr>
            </w:pPr>
          </w:p>
        </w:tc>
      </w:tr>
    </w:tbl>
    <w:p w:rsidR="00C242F2" w:rsidRPr="00C242F2" w:rsidRDefault="002F47A1" w:rsidP="00401E02">
      <w:pPr>
        <w:pStyle w:val="ListParagraph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</w:rPr>
      </w:pPr>
      <w:r>
        <w:rPr>
          <w:b/>
        </w:rPr>
        <w:t xml:space="preserve">FORM 4: </w:t>
      </w:r>
      <w:r w:rsidR="00A81E9A" w:rsidRPr="00401E02">
        <w:rPr>
          <w:b/>
        </w:rPr>
        <w:t>LISTING CHILDREN FOR FOLLOW UP BASED ON TCL AND MASTER</w:t>
      </w:r>
      <w:r w:rsidR="00386A1B">
        <w:rPr>
          <w:b/>
        </w:rPr>
        <w:t xml:space="preserve"> </w:t>
      </w:r>
      <w:r w:rsidR="00C242F2" w:rsidRPr="00386A1B">
        <w:rPr>
          <w:b/>
        </w:rPr>
        <w:t>LIST</w:t>
      </w:r>
      <w:r w:rsidR="00E34D10">
        <w:rPr>
          <w:b/>
        </w:rPr>
        <w:t xml:space="preserve"> (FORM 3)</w:t>
      </w:r>
    </w:p>
    <w:p w:rsidR="00401E02" w:rsidRPr="00401E02" w:rsidRDefault="00A81E9A" w:rsidP="00C242F2">
      <w:pPr>
        <w:pStyle w:val="ListParagraph"/>
        <w:rPr>
          <w:rFonts w:ascii="Times New Roman" w:eastAsia="Times New Roman" w:hAnsi="Times New Roman" w:cs="Times New Roman"/>
        </w:rPr>
      </w:pPr>
      <w:r w:rsidRPr="00401E02">
        <w:rPr>
          <w:b/>
        </w:rPr>
        <w:t xml:space="preserve"> </w:t>
      </w:r>
      <w:r w:rsidRPr="00401E02">
        <w:rPr>
          <w:rFonts w:ascii="Times New Roman" w:eastAsia="Times New Roman" w:hAnsi="Times New Roman" w:cs="Times New Roman"/>
          <w:b/>
        </w:rPr>
        <w:t>Child Follow up List</w:t>
      </w:r>
    </w:p>
    <w:p w:rsidR="00401E02" w:rsidRPr="00CF70D2" w:rsidRDefault="00CF70D2" w:rsidP="00401E02">
      <w:pPr>
        <w:pStyle w:val="ListParagraph"/>
        <w:rPr>
          <w:rFonts w:ascii="Times New Roman" w:eastAsia="Times New Roman" w:hAnsi="Times New Roman" w:cs="Times New Roman"/>
          <w:b/>
        </w:rPr>
      </w:pPr>
      <w:r w:rsidRPr="00CF70D2">
        <w:rPr>
          <w:rFonts w:ascii="Times New Roman" w:eastAsia="Times New Roman" w:hAnsi="Times New Roman" w:cs="Times New Roman"/>
          <w:b/>
        </w:rPr>
        <w:t>Put names of children who need to be followed up to complete all doses</w:t>
      </w:r>
    </w:p>
    <w:p w:rsidR="00A81E9A" w:rsidRPr="00A81E9A" w:rsidRDefault="00A81E9A" w:rsidP="00687191">
      <w:pPr>
        <w:pStyle w:val="ListParagraph"/>
        <w:rPr>
          <w:rFonts w:ascii="Times New Roman" w:eastAsia="Times New Roman" w:hAnsi="Times New Roman" w:cs="Times New Roman"/>
        </w:rPr>
      </w:pPr>
      <w:r w:rsidRPr="00A81E9A">
        <w:rPr>
          <w:rFonts w:ascii="Times New Roman" w:eastAsia="Times New Roman" w:hAnsi="Times New Roman" w:cs="Times New Roman"/>
        </w:rPr>
        <w:t>BHS Na</w:t>
      </w:r>
      <w:r w:rsidR="00CF70D2">
        <w:rPr>
          <w:rFonts w:ascii="Times New Roman" w:eastAsia="Times New Roman" w:hAnsi="Times New Roman" w:cs="Times New Roman"/>
        </w:rPr>
        <w:t>me:                        Puro</w:t>
      </w:r>
      <w:r w:rsidR="000B3868">
        <w:rPr>
          <w:rFonts w:ascii="Times New Roman" w:eastAsia="Times New Roman" w:hAnsi="Times New Roman" w:cs="Times New Roman"/>
        </w:rPr>
        <w:t>k</w:t>
      </w:r>
      <w:r w:rsidRPr="00A81E9A">
        <w:rPr>
          <w:rFonts w:ascii="Times New Roman" w:eastAsia="Times New Roman" w:hAnsi="Times New Roman" w:cs="Times New Roman"/>
        </w:rPr>
        <w:t xml:space="preserve"> Name:                           Date:</w:t>
      </w:r>
    </w:p>
    <w:tbl>
      <w:tblPr>
        <w:tblpPr w:leftFromText="180" w:rightFromText="180" w:vertAnchor="page" w:horzAnchor="margin" w:tblpXSpec="center" w:tblpY="2580"/>
        <w:tblW w:w="8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1984"/>
        <w:gridCol w:w="1828"/>
        <w:gridCol w:w="1007"/>
        <w:gridCol w:w="1500"/>
        <w:gridCol w:w="1500"/>
      </w:tblGrid>
      <w:tr w:rsidR="00F44D86" w:rsidRPr="00A81E9A" w:rsidTr="00F44D86">
        <w:trPr>
          <w:trHeight w:val="343"/>
        </w:trPr>
        <w:tc>
          <w:tcPr>
            <w:tcW w:w="476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Child’s name</w:t>
            </w:r>
          </w:p>
        </w:tc>
        <w:tc>
          <w:tcPr>
            <w:tcW w:w="1828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Mothers name</w:t>
            </w:r>
          </w:p>
        </w:tc>
        <w:tc>
          <w:tcPr>
            <w:tcW w:w="1007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Age in Months</w:t>
            </w:r>
          </w:p>
        </w:tc>
        <w:tc>
          <w:tcPr>
            <w:tcW w:w="1500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Vaccine and doses needed</w:t>
            </w:r>
          </w:p>
        </w:tc>
        <w:tc>
          <w:tcPr>
            <w:tcW w:w="1500" w:type="dxa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Date of Follow Up</w:t>
            </w:r>
          </w:p>
        </w:tc>
      </w:tr>
      <w:tr w:rsidR="00F44D86" w:rsidRPr="00A81E9A" w:rsidTr="00F44D86">
        <w:trPr>
          <w:trHeight w:val="343"/>
        </w:trPr>
        <w:tc>
          <w:tcPr>
            <w:tcW w:w="476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828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007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00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00" w:type="dxa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</w:tr>
      <w:tr w:rsidR="00F44D86" w:rsidRPr="00A81E9A" w:rsidTr="00F44D86">
        <w:trPr>
          <w:trHeight w:val="343"/>
        </w:trPr>
        <w:tc>
          <w:tcPr>
            <w:tcW w:w="476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828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007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00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00" w:type="dxa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</w:tr>
      <w:tr w:rsidR="00F44D86" w:rsidRPr="00A81E9A" w:rsidTr="00F44D86">
        <w:trPr>
          <w:trHeight w:val="332"/>
        </w:trPr>
        <w:tc>
          <w:tcPr>
            <w:tcW w:w="476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828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007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00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00" w:type="dxa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</w:tr>
      <w:tr w:rsidR="00F44D86" w:rsidRPr="00A81E9A" w:rsidTr="00F44D86">
        <w:trPr>
          <w:trHeight w:val="353"/>
        </w:trPr>
        <w:tc>
          <w:tcPr>
            <w:tcW w:w="476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828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007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00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00" w:type="dxa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</w:tr>
      <w:tr w:rsidR="00F44D86" w:rsidRPr="00A81E9A" w:rsidTr="00F44D86">
        <w:trPr>
          <w:trHeight w:val="353"/>
        </w:trPr>
        <w:tc>
          <w:tcPr>
            <w:tcW w:w="476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828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007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00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00" w:type="dxa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</w:tr>
      <w:tr w:rsidR="00F44D86" w:rsidRPr="00A81E9A" w:rsidTr="00F44D86">
        <w:trPr>
          <w:trHeight w:val="353"/>
        </w:trPr>
        <w:tc>
          <w:tcPr>
            <w:tcW w:w="476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828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007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00" w:type="dxa"/>
            <w:shd w:val="clear" w:color="auto" w:fill="auto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500" w:type="dxa"/>
          </w:tcPr>
          <w:p w:rsidR="00F44D86" w:rsidRPr="00A81E9A" w:rsidRDefault="00F44D86" w:rsidP="00687191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</w:tr>
    </w:tbl>
    <w:p w:rsidR="00A81E9A" w:rsidRPr="00A81E9A" w:rsidRDefault="00A81E9A" w:rsidP="00A81E9A">
      <w:pPr>
        <w:rPr>
          <w:rFonts w:ascii="Times New Roman" w:eastAsia="Times New Roman" w:hAnsi="Times New Roman" w:cs="Times New Roman"/>
          <w:b/>
        </w:rPr>
      </w:pPr>
    </w:p>
    <w:p w:rsidR="00401E02" w:rsidRDefault="00401E02" w:rsidP="00A81E9A">
      <w:pPr>
        <w:rPr>
          <w:rFonts w:ascii="Times New Roman" w:eastAsia="Times New Roman" w:hAnsi="Times New Roman" w:cs="Times New Roman"/>
          <w:b/>
        </w:rPr>
      </w:pPr>
    </w:p>
    <w:p w:rsidR="00687191" w:rsidRDefault="00687191" w:rsidP="00A81E9A">
      <w:pPr>
        <w:rPr>
          <w:rFonts w:ascii="Times New Roman" w:eastAsia="Times New Roman" w:hAnsi="Times New Roman" w:cs="Times New Roman"/>
          <w:b/>
        </w:rPr>
      </w:pPr>
    </w:p>
    <w:p w:rsidR="00687191" w:rsidRDefault="00687191" w:rsidP="00A81E9A">
      <w:pPr>
        <w:rPr>
          <w:rFonts w:ascii="Times New Roman" w:eastAsia="Times New Roman" w:hAnsi="Times New Roman" w:cs="Times New Roman"/>
          <w:b/>
        </w:rPr>
      </w:pPr>
    </w:p>
    <w:p w:rsidR="00687191" w:rsidRDefault="00687191" w:rsidP="00A81E9A">
      <w:pPr>
        <w:rPr>
          <w:rFonts w:ascii="Times New Roman" w:eastAsia="Times New Roman" w:hAnsi="Times New Roman" w:cs="Times New Roman"/>
          <w:b/>
        </w:rPr>
      </w:pPr>
    </w:p>
    <w:p w:rsidR="00687191" w:rsidRDefault="00687191" w:rsidP="00A81E9A">
      <w:pPr>
        <w:rPr>
          <w:rFonts w:ascii="Times New Roman" w:eastAsia="Times New Roman" w:hAnsi="Times New Roman" w:cs="Times New Roman"/>
          <w:b/>
        </w:rPr>
      </w:pPr>
    </w:p>
    <w:p w:rsidR="00687191" w:rsidRDefault="00687191" w:rsidP="00A81E9A">
      <w:pPr>
        <w:rPr>
          <w:rFonts w:ascii="Times New Roman" w:eastAsia="Times New Roman" w:hAnsi="Times New Roman" w:cs="Times New Roman"/>
          <w:b/>
        </w:rPr>
      </w:pPr>
    </w:p>
    <w:p w:rsidR="00687191" w:rsidRDefault="00687191" w:rsidP="00A81E9A">
      <w:pPr>
        <w:rPr>
          <w:rFonts w:ascii="Times New Roman" w:eastAsia="Times New Roman" w:hAnsi="Times New Roman" w:cs="Times New Roman"/>
          <w:b/>
        </w:rPr>
      </w:pPr>
    </w:p>
    <w:p w:rsidR="00687191" w:rsidRDefault="00687191" w:rsidP="00A81E9A">
      <w:pPr>
        <w:rPr>
          <w:rFonts w:ascii="Times New Roman" w:eastAsia="Times New Roman" w:hAnsi="Times New Roman" w:cs="Times New Roman"/>
          <w:b/>
        </w:rPr>
      </w:pPr>
    </w:p>
    <w:p w:rsidR="00A81E9A" w:rsidRPr="00A81E9A" w:rsidRDefault="00A81E9A" w:rsidP="00A81E9A">
      <w:pPr>
        <w:rPr>
          <w:rFonts w:ascii="Times New Roman" w:eastAsia="Times New Roman" w:hAnsi="Times New Roman" w:cs="Times New Roman"/>
        </w:rPr>
      </w:pPr>
      <w:r w:rsidRPr="00A81E9A">
        <w:rPr>
          <w:rFonts w:ascii="Times New Roman" w:eastAsia="Times New Roman" w:hAnsi="Times New Roman" w:cs="Times New Roman"/>
          <w:b/>
        </w:rPr>
        <w:t>Woman’s TT doses Follow up List</w:t>
      </w:r>
      <w:r w:rsidR="00C242F2">
        <w:rPr>
          <w:rFonts w:ascii="Times New Roman" w:eastAsia="Times New Roman" w:hAnsi="Times New Roman" w:cs="Times New Roman"/>
          <w:b/>
        </w:rPr>
        <w:t xml:space="preserve">   </w:t>
      </w:r>
      <w:r w:rsidR="00EB028B" w:rsidRPr="00A81E9A">
        <w:rPr>
          <w:rFonts w:ascii="Times New Roman" w:eastAsia="Times New Roman" w:hAnsi="Times New Roman" w:cs="Times New Roman"/>
        </w:rPr>
        <w:t>BHS Name</w:t>
      </w:r>
      <w:r w:rsidRPr="00A81E9A">
        <w:rPr>
          <w:rFonts w:ascii="Times New Roman" w:eastAsia="Times New Roman" w:hAnsi="Times New Roman" w:cs="Times New Roman"/>
        </w:rPr>
        <w:t>:                Purok:                  Date:</w:t>
      </w:r>
    </w:p>
    <w:p w:rsidR="00A81E9A" w:rsidRPr="00CF70D2" w:rsidRDefault="00CF70D2" w:rsidP="00CF70D2">
      <w:pPr>
        <w:spacing w:after="0" w:line="240" w:lineRule="auto"/>
        <w:rPr>
          <w:rFonts w:ascii="Calibri" w:eastAsia="Calibri" w:hAnsi="Calibri" w:cs="Times New Roman"/>
          <w:b/>
        </w:rPr>
      </w:pPr>
      <w:r w:rsidRPr="00CF70D2">
        <w:rPr>
          <w:rFonts w:ascii="Calibri" w:eastAsia="Calibri" w:hAnsi="Calibri" w:cs="Times New Roman"/>
          <w:b/>
        </w:rPr>
        <w:t>Put names of women who had &lt;3 doses of TT to follow up for next TT dose</w:t>
      </w:r>
    </w:p>
    <w:p w:rsidR="00CF70D2" w:rsidRPr="00A81E9A" w:rsidRDefault="00CF70D2" w:rsidP="00CF70D2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6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1984"/>
        <w:gridCol w:w="1418"/>
        <w:gridCol w:w="1417"/>
        <w:gridCol w:w="1417"/>
      </w:tblGrid>
      <w:tr w:rsidR="00F44D86" w:rsidRPr="00A81E9A" w:rsidTr="00F44D86">
        <w:trPr>
          <w:trHeight w:val="343"/>
          <w:jc w:val="center"/>
        </w:trPr>
        <w:tc>
          <w:tcPr>
            <w:tcW w:w="476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Woman’s name</w:t>
            </w:r>
          </w:p>
        </w:tc>
        <w:tc>
          <w:tcPr>
            <w:tcW w:w="1418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TT Vaccination Status</w:t>
            </w:r>
          </w:p>
        </w:tc>
        <w:tc>
          <w:tcPr>
            <w:tcW w:w="1417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TT dose needed</w:t>
            </w:r>
          </w:p>
        </w:tc>
        <w:tc>
          <w:tcPr>
            <w:tcW w:w="1417" w:type="dxa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Date of Follow Up</w:t>
            </w:r>
          </w:p>
        </w:tc>
      </w:tr>
      <w:tr w:rsidR="00F44D86" w:rsidRPr="00A81E9A" w:rsidTr="00F44D86">
        <w:trPr>
          <w:trHeight w:val="343"/>
          <w:jc w:val="center"/>
        </w:trPr>
        <w:tc>
          <w:tcPr>
            <w:tcW w:w="476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</w:tr>
      <w:tr w:rsidR="00F44D86" w:rsidRPr="00A81E9A" w:rsidTr="00F44D86">
        <w:trPr>
          <w:trHeight w:val="343"/>
          <w:jc w:val="center"/>
        </w:trPr>
        <w:tc>
          <w:tcPr>
            <w:tcW w:w="476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</w:tr>
      <w:tr w:rsidR="00F44D86" w:rsidRPr="00A81E9A" w:rsidTr="00F44D86">
        <w:trPr>
          <w:trHeight w:val="332"/>
          <w:jc w:val="center"/>
        </w:trPr>
        <w:tc>
          <w:tcPr>
            <w:tcW w:w="476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</w:tr>
      <w:tr w:rsidR="00F44D86" w:rsidRPr="00A81E9A" w:rsidTr="00F44D86">
        <w:trPr>
          <w:trHeight w:val="353"/>
          <w:jc w:val="center"/>
        </w:trPr>
        <w:tc>
          <w:tcPr>
            <w:tcW w:w="476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</w:tr>
      <w:tr w:rsidR="00F44D86" w:rsidRPr="00A81E9A" w:rsidTr="00F44D86">
        <w:trPr>
          <w:trHeight w:val="353"/>
          <w:jc w:val="center"/>
        </w:trPr>
        <w:tc>
          <w:tcPr>
            <w:tcW w:w="476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</w:tr>
      <w:tr w:rsidR="00F44D86" w:rsidRPr="00A81E9A" w:rsidTr="00F44D86">
        <w:trPr>
          <w:trHeight w:val="353"/>
          <w:jc w:val="center"/>
        </w:trPr>
        <w:tc>
          <w:tcPr>
            <w:tcW w:w="476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  <w:r w:rsidRPr="00A81E9A">
              <w:rPr>
                <w:rFonts w:ascii="Times New Roman" w:eastAsia="SimSun" w:hAnsi="Times New Roman" w:cs="Times New Roman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</w:tcPr>
          <w:p w:rsidR="00F44D86" w:rsidRPr="00A81E9A" w:rsidRDefault="00F44D86" w:rsidP="00A81E9A">
            <w:pPr>
              <w:tabs>
                <w:tab w:val="left" w:pos="1701"/>
              </w:tabs>
              <w:suppressAutoHyphens/>
              <w:spacing w:before="120" w:after="120" w:line="240" w:lineRule="auto"/>
              <w:rPr>
                <w:rFonts w:ascii="Times New Roman" w:eastAsia="SimSun" w:hAnsi="Times New Roman" w:cs="Times New Roman"/>
              </w:rPr>
            </w:pPr>
          </w:p>
        </w:tc>
      </w:tr>
    </w:tbl>
    <w:p w:rsidR="00A81E9A" w:rsidRPr="00A81E9A" w:rsidRDefault="00A81E9A" w:rsidP="00A81E9A">
      <w:pPr>
        <w:tabs>
          <w:tab w:val="left" w:pos="1215"/>
        </w:tabs>
        <w:spacing w:after="0" w:line="240" w:lineRule="auto"/>
        <w:rPr>
          <w:rFonts w:ascii="Calibri" w:eastAsia="Calibri" w:hAnsi="Calibri" w:cs="Times New Roman"/>
        </w:rPr>
      </w:pPr>
    </w:p>
    <w:p w:rsidR="00CF70D2" w:rsidRDefault="00CF70D2" w:rsidP="00401E02">
      <w:pPr>
        <w:pStyle w:val="ListParagraph"/>
      </w:pPr>
      <w:r>
        <w:t>These forms can be used to follow up children and mothers</w:t>
      </w:r>
    </w:p>
    <w:p w:rsidR="005A6B78" w:rsidRPr="001E2D7B" w:rsidRDefault="001E2D7B" w:rsidP="00401E02">
      <w:pPr>
        <w:pStyle w:val="ListParagraph"/>
      </w:pPr>
      <w:r w:rsidRPr="001E2D7B">
        <w:t xml:space="preserve">Use the TCL and other lists including master lists to write the names of children and women who are due for their next </w:t>
      </w:r>
      <w:r>
        <w:t xml:space="preserve">scheduled </w:t>
      </w:r>
      <w:r w:rsidRPr="001E2D7B">
        <w:t>doses</w:t>
      </w:r>
    </w:p>
    <w:p w:rsidR="008C2A62" w:rsidRDefault="008C2A62" w:rsidP="001E7734">
      <w:pPr>
        <w:tabs>
          <w:tab w:val="left" w:pos="1701"/>
        </w:tabs>
        <w:suppressAutoHyphens/>
        <w:spacing w:before="120" w:after="120" w:line="240" w:lineRule="auto"/>
        <w:ind w:left="720"/>
        <w:rPr>
          <w:rFonts w:ascii="Times New Roman" w:eastAsia="SimSun" w:hAnsi="Times New Roman" w:cs="Times New Roman"/>
          <w:b/>
          <w:highlight w:val="yellow"/>
          <w:lang w:eastAsia="zh-CN"/>
        </w:rPr>
      </w:pPr>
    </w:p>
    <w:p w:rsidR="008C2A62" w:rsidRDefault="008C2A62" w:rsidP="001E7734">
      <w:pPr>
        <w:tabs>
          <w:tab w:val="left" w:pos="1701"/>
        </w:tabs>
        <w:suppressAutoHyphens/>
        <w:spacing w:before="120" w:after="120" w:line="240" w:lineRule="auto"/>
        <w:ind w:left="720"/>
        <w:rPr>
          <w:rFonts w:ascii="Times New Roman" w:eastAsia="SimSun" w:hAnsi="Times New Roman" w:cs="Times New Roman"/>
          <w:b/>
          <w:highlight w:val="yellow"/>
          <w:lang w:eastAsia="zh-CN"/>
        </w:rPr>
      </w:pPr>
    </w:p>
    <w:p w:rsidR="006122C5" w:rsidRPr="006122C5" w:rsidRDefault="006122C5" w:rsidP="006122C5">
      <w:pPr>
        <w:pStyle w:val="NoSpacing"/>
        <w:sectPr w:rsidR="006122C5" w:rsidRPr="006122C5" w:rsidSect="00305B66">
          <w:pgSz w:w="11906" w:h="16838"/>
          <w:pgMar w:top="851" w:right="1440" w:bottom="284" w:left="993" w:header="708" w:footer="0" w:gutter="0"/>
          <w:cols w:space="708"/>
          <w:docGrid w:linePitch="360"/>
        </w:sectPr>
      </w:pPr>
    </w:p>
    <w:p w:rsidR="00413582" w:rsidRPr="00305B66" w:rsidRDefault="00921B9E" w:rsidP="00413582">
      <w:pPr>
        <w:tabs>
          <w:tab w:val="left" w:pos="1701"/>
        </w:tabs>
        <w:suppressAutoHyphens/>
        <w:spacing w:before="120" w:after="120" w:line="240" w:lineRule="auto"/>
        <w:rPr>
          <w:rFonts w:eastAsia="SimSun" w:cs="Times New Roman"/>
          <w:sz w:val="20"/>
          <w:szCs w:val="20"/>
          <w:lang w:eastAsia="zh-CN"/>
        </w:rPr>
      </w:pPr>
      <w:r w:rsidRPr="00305B66">
        <w:rPr>
          <w:rFonts w:eastAsia="SimSun" w:cs="Times New Roman"/>
          <w:b/>
          <w:sz w:val="20"/>
          <w:szCs w:val="20"/>
          <w:lang w:eastAsia="zh-CN"/>
        </w:rPr>
        <w:lastRenderedPageBreak/>
        <w:t xml:space="preserve">FORM </w:t>
      </w:r>
      <w:r w:rsidR="002F47A1" w:rsidRPr="00305B66">
        <w:rPr>
          <w:rFonts w:eastAsia="SimSun" w:cs="Times New Roman"/>
          <w:b/>
          <w:sz w:val="20"/>
          <w:szCs w:val="20"/>
          <w:lang w:eastAsia="zh-CN"/>
        </w:rPr>
        <w:t>5</w:t>
      </w:r>
      <w:r w:rsidRPr="00305B66">
        <w:rPr>
          <w:rFonts w:eastAsia="SimSun" w:cs="Times New Roman"/>
          <w:b/>
          <w:sz w:val="20"/>
          <w:szCs w:val="20"/>
          <w:lang w:eastAsia="zh-CN"/>
        </w:rPr>
        <w:t xml:space="preserve">: </w:t>
      </w:r>
      <w:r w:rsidR="00EA12BD" w:rsidRPr="00305B66">
        <w:rPr>
          <w:rFonts w:eastAsia="SimSun" w:cs="Times New Roman"/>
          <w:b/>
          <w:sz w:val="20"/>
          <w:szCs w:val="20"/>
          <w:lang w:eastAsia="zh-CN"/>
        </w:rPr>
        <w:t xml:space="preserve">QUARTERLY </w:t>
      </w:r>
      <w:r w:rsidRPr="00305B66">
        <w:rPr>
          <w:rFonts w:eastAsia="SimSun" w:cs="Times New Roman"/>
          <w:b/>
          <w:sz w:val="20"/>
          <w:szCs w:val="20"/>
          <w:lang w:eastAsia="zh-CN"/>
        </w:rPr>
        <w:t xml:space="preserve">CARD CHECK IN HIGH RISK PUROK TO MEASURE RISK STATUS IN ONE PUROK WITH DOOR TO DOOR VISITS FOR CHILDREN AGED 12 TO </w:t>
      </w:r>
      <w:r w:rsidR="00413582" w:rsidRPr="00305B66">
        <w:rPr>
          <w:rFonts w:eastAsia="SimSun" w:cs="Times New Roman"/>
          <w:b/>
          <w:sz w:val="20"/>
          <w:szCs w:val="20"/>
          <w:lang w:eastAsia="zh-CN"/>
        </w:rPr>
        <w:t>23 MONTHS</w:t>
      </w:r>
    </w:p>
    <w:p w:rsidR="00423DF6" w:rsidRPr="00305B66" w:rsidRDefault="00413582" w:rsidP="00413582">
      <w:pPr>
        <w:rPr>
          <w:rFonts w:eastAsia="Times New Roman" w:cs="Times New Roman"/>
          <w:b/>
          <w:sz w:val="20"/>
          <w:szCs w:val="20"/>
        </w:rPr>
      </w:pPr>
      <w:r w:rsidRPr="00305B66">
        <w:rPr>
          <w:rFonts w:eastAsia="Times New Roman" w:cs="Times New Roman"/>
          <w:b/>
          <w:sz w:val="20"/>
        </w:rPr>
        <w:t xml:space="preserve">PUROK NAME                            DATE                 HC NAME                      BARANGAY NAME                        </w:t>
      </w:r>
    </w:p>
    <w:tbl>
      <w:tblPr>
        <w:tblpPr w:leftFromText="180" w:rightFromText="180" w:vertAnchor="page" w:horzAnchor="margin" w:tblpY="1778"/>
        <w:tblW w:w="9180" w:type="dxa"/>
        <w:tblLook w:val="04A0" w:firstRow="1" w:lastRow="0" w:firstColumn="1" w:lastColumn="0" w:noHBand="0" w:noVBand="1"/>
      </w:tblPr>
      <w:tblGrid>
        <w:gridCol w:w="1044"/>
        <w:gridCol w:w="1258"/>
        <w:gridCol w:w="878"/>
        <w:gridCol w:w="1255"/>
        <w:gridCol w:w="1433"/>
        <w:gridCol w:w="1186"/>
        <w:gridCol w:w="2126"/>
      </w:tblGrid>
      <w:tr w:rsidR="003E0B54" w:rsidRPr="002F47A1" w:rsidTr="003E0B54">
        <w:trPr>
          <w:trHeight w:val="300"/>
        </w:trPr>
        <w:tc>
          <w:tcPr>
            <w:tcW w:w="104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Door No</w:t>
            </w:r>
          </w:p>
        </w:tc>
        <w:tc>
          <w:tcPr>
            <w:tcW w:w="601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Immunity Gap Card Check (12 to 23 months)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No Card</w:t>
            </w:r>
          </w:p>
        </w:tc>
      </w:tr>
      <w:tr w:rsidR="003E0B54" w:rsidRPr="002F47A1" w:rsidTr="003E0B54">
        <w:trPr>
          <w:trHeight w:val="300"/>
        </w:trPr>
        <w:tc>
          <w:tcPr>
            <w:tcW w:w="104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No. of Children between 12-23 months</w:t>
            </w:r>
          </w:p>
        </w:tc>
        <w:tc>
          <w:tcPr>
            <w:tcW w:w="8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With card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Completely Immunized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Partially Immunized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Zero </w:t>
            </w:r>
          </w:p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Dose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No record</w:t>
            </w:r>
          </w:p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of vaccination</w:t>
            </w:r>
          </w:p>
        </w:tc>
      </w:tr>
      <w:tr w:rsidR="003E0B54" w:rsidRPr="002F47A1" w:rsidTr="003E0B54">
        <w:trPr>
          <w:trHeight w:val="1200"/>
        </w:trPr>
        <w:tc>
          <w:tcPr>
            <w:tcW w:w="104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(3 doses of Penta plusMCV1 and MCV2)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(Any one dose of Penta or dose of MCV missed)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Card shows no </w:t>
            </w:r>
          </w:p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Doses given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  <w:p w:rsidR="003E0B54" w:rsidRPr="002F47A1" w:rsidRDefault="003E0B54" w:rsidP="003E0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Write name of child and check in TCL</w:t>
            </w:r>
          </w:p>
        </w:tc>
      </w:tr>
      <w:tr w:rsidR="003E0B54" w:rsidRPr="002F47A1" w:rsidTr="003E0B54">
        <w:trPr>
          <w:trHeight w:val="300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E0B54" w:rsidRPr="002F47A1" w:rsidTr="003E0B54">
        <w:trPr>
          <w:trHeight w:val="300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E0B54" w:rsidRPr="002F47A1" w:rsidTr="003E0B54">
        <w:trPr>
          <w:trHeight w:val="300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E0B54" w:rsidRPr="002F47A1" w:rsidTr="003E0B54">
        <w:trPr>
          <w:trHeight w:val="300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E0B54" w:rsidRPr="002F47A1" w:rsidTr="003E0B54">
        <w:trPr>
          <w:trHeight w:val="300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E0B54" w:rsidRPr="002F47A1" w:rsidTr="003E0B54">
        <w:trPr>
          <w:trHeight w:val="300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E0B54" w:rsidRPr="002F47A1" w:rsidTr="003E0B54">
        <w:trPr>
          <w:trHeight w:val="300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E0B54" w:rsidRPr="002F47A1" w:rsidTr="003E0B54">
        <w:trPr>
          <w:trHeight w:val="300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E0B54" w:rsidRPr="002F47A1" w:rsidTr="003E0B54">
        <w:trPr>
          <w:trHeight w:val="300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E0B54" w:rsidRPr="002F47A1" w:rsidTr="003E0B54">
        <w:trPr>
          <w:trHeight w:val="300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E0B54" w:rsidRPr="002F47A1" w:rsidTr="003E0B54">
        <w:trPr>
          <w:trHeight w:val="300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E0B54" w:rsidRPr="002F47A1" w:rsidTr="003E0B54">
        <w:trPr>
          <w:trHeight w:val="300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E0B54" w:rsidRPr="002F47A1" w:rsidTr="003E0B54">
        <w:trPr>
          <w:trHeight w:val="300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E0B54" w:rsidRPr="002F47A1" w:rsidTr="003E0B54">
        <w:trPr>
          <w:trHeight w:val="300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E0B54" w:rsidRPr="002F47A1" w:rsidTr="003E0B54">
        <w:trPr>
          <w:trHeight w:val="300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3E0B54" w:rsidRPr="002F47A1" w:rsidTr="003E0B54">
        <w:trPr>
          <w:trHeight w:val="315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2F47A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E0B54" w:rsidRPr="002F47A1" w:rsidRDefault="003E0B54" w:rsidP="003E0B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D531F3" w:rsidRDefault="00D531F3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</w:p>
    <w:p w:rsidR="00204B2C" w:rsidRDefault="00204B2C" w:rsidP="00204B2C">
      <w:pPr>
        <w:tabs>
          <w:tab w:val="left" w:pos="1701"/>
        </w:tabs>
        <w:suppressAutoHyphens/>
        <w:spacing w:before="120" w:after="120" w:line="240" w:lineRule="auto"/>
        <w:rPr>
          <w:b/>
          <w:sz w:val="20"/>
          <w:szCs w:val="20"/>
        </w:rPr>
      </w:pPr>
      <w:r w:rsidRPr="00305B66">
        <w:rPr>
          <w:b/>
          <w:sz w:val="20"/>
          <w:szCs w:val="20"/>
        </w:rPr>
        <w:t>METHOD</w:t>
      </w:r>
      <w:r w:rsidR="00305B66">
        <w:rPr>
          <w:b/>
          <w:sz w:val="20"/>
          <w:szCs w:val="20"/>
        </w:rPr>
        <w:t xml:space="preserve"> FOR </w:t>
      </w:r>
      <w:r w:rsidR="00D531F3">
        <w:rPr>
          <w:b/>
          <w:sz w:val="20"/>
          <w:szCs w:val="20"/>
        </w:rPr>
        <w:t xml:space="preserve">DOING </w:t>
      </w:r>
      <w:r w:rsidR="00305B66">
        <w:rPr>
          <w:b/>
          <w:sz w:val="20"/>
          <w:szCs w:val="20"/>
        </w:rPr>
        <w:t>QUARTERLY CARD CHECK</w:t>
      </w:r>
      <w:r w:rsidR="00D531F3">
        <w:rPr>
          <w:b/>
          <w:sz w:val="20"/>
          <w:szCs w:val="20"/>
        </w:rPr>
        <w:t xml:space="preserve"> USING FORM 5</w:t>
      </w:r>
    </w:p>
    <w:p w:rsidR="00305B66" w:rsidRPr="00305B66" w:rsidRDefault="00305B66" w:rsidP="00204B2C">
      <w:pPr>
        <w:tabs>
          <w:tab w:val="left" w:pos="1701"/>
        </w:tabs>
        <w:suppressAutoHyphens/>
        <w:spacing w:before="120" w:after="120" w:line="240" w:lineRule="auto"/>
        <w:rPr>
          <w:b/>
        </w:rPr>
      </w:pPr>
      <w:r w:rsidRPr="00305B66">
        <w:rPr>
          <w:b/>
        </w:rPr>
        <w:t xml:space="preserve">Try to check a minimum of 20 children in </w:t>
      </w:r>
      <w:r>
        <w:rPr>
          <w:b/>
        </w:rPr>
        <w:t>each high risk</w:t>
      </w:r>
      <w:r w:rsidRPr="00305B66">
        <w:rPr>
          <w:b/>
        </w:rPr>
        <w:t xml:space="preserve"> purok every quarter</w:t>
      </w:r>
    </w:p>
    <w:p w:rsidR="000B3868" w:rsidRPr="00305B66" w:rsidRDefault="000B3868" w:rsidP="00204B2C">
      <w:pPr>
        <w:tabs>
          <w:tab w:val="left" w:pos="1701"/>
        </w:tabs>
        <w:suppressAutoHyphens/>
        <w:spacing w:before="120" w:after="120" w:line="240" w:lineRule="auto"/>
      </w:pPr>
      <w:r w:rsidRPr="00305B66">
        <w:t xml:space="preserve">The quarterly card check is a means of monitoring progress in high risk puroks. It is not </w:t>
      </w:r>
      <w:r w:rsidR="00E34D10" w:rsidRPr="00305B66">
        <w:t xml:space="preserve">as </w:t>
      </w:r>
      <w:r w:rsidRPr="00305B66">
        <w:t>detailed as the master list, but is easier to use because the target is children aged 12 to 23 months who should all be completely immunized already.</w:t>
      </w:r>
    </w:p>
    <w:p w:rsidR="00204B2C" w:rsidRPr="00305B66" w:rsidRDefault="00204B2C" w:rsidP="00204B2C">
      <w:pPr>
        <w:tabs>
          <w:tab w:val="left" w:pos="1701"/>
        </w:tabs>
        <w:suppressAutoHyphens/>
        <w:spacing w:before="120" w:after="120" w:line="240" w:lineRule="auto"/>
      </w:pPr>
      <w:r w:rsidRPr="00305B66">
        <w:t>Every quarter visit every high risk purok and go door to door to check cards.</w:t>
      </w:r>
    </w:p>
    <w:p w:rsidR="00204B2C" w:rsidRPr="00305B66" w:rsidRDefault="00204B2C" w:rsidP="00204B2C">
      <w:pPr>
        <w:pStyle w:val="NoSpacing"/>
        <w:numPr>
          <w:ilvl w:val="0"/>
          <w:numId w:val="23"/>
        </w:numPr>
      </w:pPr>
      <w:r w:rsidRPr="00305B66">
        <w:t>Ask if there are any children aged between 1 and two years (12 to 23 months).</w:t>
      </w:r>
    </w:p>
    <w:p w:rsidR="00204B2C" w:rsidRPr="00305B66" w:rsidRDefault="00204B2C" w:rsidP="00204B2C">
      <w:pPr>
        <w:pStyle w:val="NoSpacing"/>
        <w:numPr>
          <w:ilvl w:val="0"/>
          <w:numId w:val="23"/>
        </w:numPr>
      </w:pPr>
      <w:r w:rsidRPr="00305B66">
        <w:t>If yes, ask the mother for the immunization card.</w:t>
      </w:r>
    </w:p>
    <w:p w:rsidR="00204B2C" w:rsidRPr="00305B66" w:rsidRDefault="00204B2C" w:rsidP="00204B2C">
      <w:pPr>
        <w:pStyle w:val="NoSpacing"/>
        <w:numPr>
          <w:ilvl w:val="0"/>
          <w:numId w:val="23"/>
        </w:numPr>
      </w:pPr>
      <w:r w:rsidRPr="00305B66">
        <w:t>Write the number of children aged 12 to 23 months in that door</w:t>
      </w:r>
    </w:p>
    <w:p w:rsidR="00204B2C" w:rsidRPr="00305B66" w:rsidRDefault="00204B2C" w:rsidP="00204B2C">
      <w:pPr>
        <w:pStyle w:val="NoSpacing"/>
        <w:numPr>
          <w:ilvl w:val="0"/>
          <w:numId w:val="23"/>
        </w:numPr>
      </w:pPr>
      <w:r w:rsidRPr="00305B66">
        <w:t>Write the number of children with card for that door</w:t>
      </w:r>
    </w:p>
    <w:p w:rsidR="00204B2C" w:rsidRPr="00305B66" w:rsidRDefault="00204B2C" w:rsidP="00204B2C">
      <w:pPr>
        <w:pStyle w:val="NoSpacing"/>
        <w:rPr>
          <w:b/>
        </w:rPr>
      </w:pPr>
      <w:r w:rsidRPr="00305B66">
        <w:rPr>
          <w:b/>
        </w:rPr>
        <w:t>If there is a card</w:t>
      </w:r>
    </w:p>
    <w:p w:rsidR="00204B2C" w:rsidRPr="00305B66" w:rsidRDefault="00204B2C" w:rsidP="00204B2C">
      <w:pPr>
        <w:pStyle w:val="NoSpacing"/>
      </w:pPr>
      <w:r w:rsidRPr="00305B66">
        <w:t>Check the card for immunization status:</w:t>
      </w:r>
    </w:p>
    <w:p w:rsidR="00204B2C" w:rsidRPr="00305B66" w:rsidRDefault="00204B2C" w:rsidP="00204B2C">
      <w:pPr>
        <w:pStyle w:val="NoSpacing"/>
        <w:numPr>
          <w:ilvl w:val="1"/>
          <w:numId w:val="19"/>
        </w:numPr>
      </w:pPr>
      <w:r w:rsidRPr="00305B66">
        <w:t>Completely Immunized = 3 doses of Penta plus MCV1 and MCV2</w:t>
      </w:r>
    </w:p>
    <w:p w:rsidR="00204B2C" w:rsidRPr="00305B66" w:rsidRDefault="00204B2C" w:rsidP="00204B2C">
      <w:pPr>
        <w:pStyle w:val="NoSpacing"/>
        <w:numPr>
          <w:ilvl w:val="1"/>
          <w:numId w:val="19"/>
        </w:numPr>
      </w:pPr>
      <w:r w:rsidRPr="00305B66">
        <w:t>Partially Immunized = any one dose of Penta or dose of MCV missing</w:t>
      </w:r>
    </w:p>
    <w:p w:rsidR="00204B2C" w:rsidRPr="00305B66" w:rsidRDefault="00204B2C" w:rsidP="00204B2C">
      <w:pPr>
        <w:pStyle w:val="NoSpacing"/>
        <w:numPr>
          <w:ilvl w:val="1"/>
          <w:numId w:val="19"/>
        </w:numPr>
      </w:pPr>
      <w:r w:rsidRPr="00305B66">
        <w:t>Zero dose = card available but no doses marked on card</w:t>
      </w:r>
    </w:p>
    <w:p w:rsidR="00204B2C" w:rsidRPr="00305B66" w:rsidRDefault="00204B2C" w:rsidP="00204B2C">
      <w:pPr>
        <w:pStyle w:val="NoSpacing"/>
        <w:rPr>
          <w:b/>
        </w:rPr>
      </w:pPr>
      <w:r w:rsidRPr="00305B66">
        <w:rPr>
          <w:b/>
        </w:rPr>
        <w:t>If there is no card or no other record of vaccination</w:t>
      </w:r>
    </w:p>
    <w:p w:rsidR="00204B2C" w:rsidRPr="00305B66" w:rsidRDefault="00204B2C" w:rsidP="00204B2C">
      <w:pPr>
        <w:pStyle w:val="NoSpacing"/>
        <w:numPr>
          <w:ilvl w:val="0"/>
          <w:numId w:val="20"/>
        </w:numPr>
      </w:pPr>
      <w:r w:rsidRPr="00305B66">
        <w:t>Write the name of this child for later checking validation in TCL</w:t>
      </w:r>
    </w:p>
    <w:p w:rsidR="00305B66" w:rsidRPr="00305B66" w:rsidRDefault="00305B66" w:rsidP="00305B66">
      <w:pPr>
        <w:pStyle w:val="NoSpacing"/>
        <w:rPr>
          <w:b/>
        </w:rPr>
      </w:pPr>
      <w:r w:rsidRPr="00305B66">
        <w:rPr>
          <w:b/>
        </w:rPr>
        <w:t>How to use the quarterly card check data</w:t>
      </w:r>
    </w:p>
    <w:p w:rsidR="00305B66" w:rsidRPr="00305B66" w:rsidRDefault="00733F46" w:rsidP="00E911F7">
      <w:pPr>
        <w:pStyle w:val="NoSpacing"/>
        <w:numPr>
          <w:ilvl w:val="0"/>
          <w:numId w:val="24"/>
        </w:numPr>
      </w:pPr>
      <w:r w:rsidRPr="00305B66">
        <w:t>These data will be used to decide whether the purok is still high risk</w:t>
      </w:r>
      <w:r w:rsidR="00305B66">
        <w:t xml:space="preserve">, and needs catch up action, </w:t>
      </w:r>
      <w:r w:rsidRPr="00305B66">
        <w:t xml:space="preserve">or </w:t>
      </w:r>
      <w:r w:rsidR="00305B66">
        <w:t xml:space="preserve">if it </w:t>
      </w:r>
      <w:r w:rsidRPr="00305B66">
        <w:t>has improved to become low risk</w:t>
      </w:r>
    </w:p>
    <w:p w:rsidR="00E911F7" w:rsidRPr="00305B66" w:rsidRDefault="00E911F7" w:rsidP="00E911F7">
      <w:pPr>
        <w:pStyle w:val="NoSpacing"/>
        <w:numPr>
          <w:ilvl w:val="0"/>
          <w:numId w:val="24"/>
        </w:numPr>
      </w:pPr>
      <w:r w:rsidRPr="00305B66">
        <w:t xml:space="preserve">Enter the findings in Form </w:t>
      </w:r>
      <w:r w:rsidR="00305B66" w:rsidRPr="00305B66">
        <w:t>6</w:t>
      </w:r>
      <w:r w:rsidRPr="00305B66">
        <w:t>: CONSOLIDATED MONITORING OF QUARTERLY CARD CHECKING IN HIGH RISK PUROKS</w:t>
      </w:r>
    </w:p>
    <w:p w:rsidR="00D531F3" w:rsidRDefault="00D531F3" w:rsidP="00C438B3">
      <w:pPr>
        <w:rPr>
          <w:b/>
        </w:rPr>
      </w:pPr>
    </w:p>
    <w:p w:rsidR="001E7734" w:rsidRPr="00652422" w:rsidRDefault="00C438B3" w:rsidP="001B3DA9">
      <w:pPr>
        <w:pStyle w:val="NoSpacing"/>
        <w:rPr>
          <w:b/>
        </w:rPr>
      </w:pPr>
      <w:r w:rsidRPr="00652422">
        <w:rPr>
          <w:b/>
        </w:rPr>
        <w:t xml:space="preserve">FORM </w:t>
      </w:r>
      <w:r w:rsidR="002F47A1" w:rsidRPr="00652422">
        <w:rPr>
          <w:b/>
        </w:rPr>
        <w:t>6</w:t>
      </w:r>
      <w:r w:rsidR="00C55202" w:rsidRPr="00652422">
        <w:rPr>
          <w:b/>
        </w:rPr>
        <w:t xml:space="preserve">: </w:t>
      </w:r>
      <w:r w:rsidRPr="00652422">
        <w:rPr>
          <w:b/>
        </w:rPr>
        <w:t>CONSOLIDATED</w:t>
      </w:r>
      <w:r w:rsidR="001E7734" w:rsidRPr="00652422">
        <w:rPr>
          <w:b/>
        </w:rPr>
        <w:t xml:space="preserve"> MONITORING </w:t>
      </w:r>
      <w:r w:rsidRPr="00652422">
        <w:rPr>
          <w:b/>
        </w:rPr>
        <w:t>OF</w:t>
      </w:r>
      <w:r w:rsidR="001E7734" w:rsidRPr="00652422">
        <w:rPr>
          <w:b/>
        </w:rPr>
        <w:t xml:space="preserve"> QUARTERLY CARD CHECKING IN HIGH RISK PUROKS</w:t>
      </w:r>
    </w:p>
    <w:p w:rsidR="001B3DA9" w:rsidRDefault="001B3DA9" w:rsidP="001B3DA9"/>
    <w:p w:rsidR="001B3DA9" w:rsidRPr="00652422" w:rsidRDefault="001B3DA9" w:rsidP="001B3DA9">
      <w:pPr>
        <w:rPr>
          <w:b/>
        </w:rPr>
      </w:pPr>
      <w:r w:rsidRPr="00652422">
        <w:rPr>
          <w:b/>
        </w:rPr>
        <w:t xml:space="preserve">DATE                                      HC NAME                                     BARANGAY NAME                        </w:t>
      </w:r>
    </w:p>
    <w:p w:rsidR="001B3DA9" w:rsidRDefault="001B3DA9" w:rsidP="001B3DA9">
      <w:pPr>
        <w:pStyle w:val="NoSpacing"/>
      </w:pPr>
    </w:p>
    <w:p w:rsidR="008E1414" w:rsidRPr="00305B66" w:rsidRDefault="008E1414" w:rsidP="001B3DA9">
      <w:pPr>
        <w:pStyle w:val="NoSpacing"/>
      </w:pPr>
    </w:p>
    <w:tbl>
      <w:tblPr>
        <w:tblpPr w:leftFromText="180" w:rightFromText="180" w:vertAnchor="page" w:horzAnchor="margin" w:tblpXSpec="center" w:tblpY="2438"/>
        <w:tblW w:w="10880" w:type="dxa"/>
        <w:tblLayout w:type="fixed"/>
        <w:tblLook w:val="04A0" w:firstRow="1" w:lastRow="0" w:firstColumn="1" w:lastColumn="0" w:noHBand="0" w:noVBand="1"/>
      </w:tblPr>
      <w:tblGrid>
        <w:gridCol w:w="2136"/>
        <w:gridCol w:w="1233"/>
        <w:gridCol w:w="708"/>
        <w:gridCol w:w="567"/>
        <w:gridCol w:w="567"/>
        <w:gridCol w:w="426"/>
        <w:gridCol w:w="567"/>
        <w:gridCol w:w="567"/>
        <w:gridCol w:w="567"/>
        <w:gridCol w:w="708"/>
        <w:gridCol w:w="1134"/>
        <w:gridCol w:w="850"/>
        <w:gridCol w:w="850"/>
      </w:tblGrid>
      <w:tr w:rsidR="00D531F3" w:rsidRPr="00305B66" w:rsidTr="001B3DA9">
        <w:trPr>
          <w:cantSplit/>
          <w:trHeight w:val="524"/>
        </w:trPr>
        <w:tc>
          <w:tcPr>
            <w:tcW w:w="6771" w:type="dxa"/>
            <w:gridSpan w:val="8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 xml:space="preserve">QUARTERLY CARD CHECK RESULTS </w:t>
            </w:r>
          </w:p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 xml:space="preserve">High Risk = &lt;90% complete or &gt;80% with no card </w:t>
            </w:r>
          </w:p>
        </w:tc>
        <w:tc>
          <w:tcPr>
            <w:tcW w:w="4109" w:type="dxa"/>
            <w:gridSpan w:val="5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auto"/>
          </w:tcPr>
          <w:p w:rsidR="00D531F3" w:rsidRPr="00305B66" w:rsidRDefault="00D531F3" w:rsidP="001B3DA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SUPERVISOR DECISION</w:t>
            </w:r>
          </w:p>
        </w:tc>
      </w:tr>
      <w:tr w:rsidR="00D531F3" w:rsidRPr="00305B66" w:rsidTr="001B3DA9">
        <w:trPr>
          <w:cantSplit/>
          <w:trHeight w:val="1272"/>
        </w:trPr>
        <w:tc>
          <w:tcPr>
            <w:tcW w:w="2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305B66" w:rsidRDefault="00D531F3" w:rsidP="001B3DA9">
            <w:pPr>
              <w:spacing w:after="0" w:line="240" w:lineRule="auto"/>
              <w:ind w:left="1276" w:hanging="1276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  <w:p w:rsidR="00D531F3" w:rsidRPr="00305B66" w:rsidRDefault="00D531F3" w:rsidP="001B3DA9">
            <w:pPr>
              <w:spacing w:after="0" w:line="240" w:lineRule="auto"/>
              <w:ind w:left="1276" w:hanging="1276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  <w:p w:rsidR="00D531F3" w:rsidRPr="00305B66" w:rsidRDefault="00D531F3" w:rsidP="001B3DA9">
            <w:pPr>
              <w:spacing w:after="0" w:line="240" w:lineRule="auto"/>
              <w:ind w:left="1276" w:hanging="1276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  <w:p w:rsidR="00D531F3" w:rsidRPr="00305B66" w:rsidRDefault="00D531F3" w:rsidP="001B3DA9">
            <w:pPr>
              <w:spacing w:after="0" w:line="240" w:lineRule="auto"/>
              <w:ind w:left="1276" w:hanging="1276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 xml:space="preserve">NAME OF </w:t>
            </w:r>
          </w:p>
          <w:p w:rsidR="00D531F3" w:rsidRPr="00305B66" w:rsidRDefault="00D531F3" w:rsidP="001B3DA9">
            <w:pPr>
              <w:spacing w:after="0" w:line="240" w:lineRule="auto"/>
              <w:ind w:left="1276" w:hanging="1276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HIGH RISK PUROK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389" w:right="113" w:hanging="1276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  <w:p w:rsidR="00D531F3" w:rsidRPr="00305B66" w:rsidRDefault="00D531F3" w:rsidP="001B3DA9">
            <w:pPr>
              <w:spacing w:after="0" w:line="240" w:lineRule="auto"/>
              <w:ind w:left="1389" w:right="113" w:hanging="1276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NAME OF BHW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DATE OF CHECK</w:t>
            </w:r>
          </w:p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CHILDREN CHECKED #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COMPLETE #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PARTIAL #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ZERO DOSE #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NO CARD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DECISION ON HIGH RISK OR LOW RISK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  <w:p w:rsidR="00D531F3" w:rsidRPr="00305B66" w:rsidRDefault="00D531F3" w:rsidP="001B3DA9">
            <w:pPr>
              <w:spacing w:after="0" w:line="240" w:lineRule="auto"/>
              <w:ind w:left="113" w:right="113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CATCH UP NEEDED?Y/N</w:t>
            </w:r>
          </w:p>
          <w:p w:rsidR="00D531F3" w:rsidRPr="00305B66" w:rsidRDefault="00D531F3" w:rsidP="001B3DA9">
            <w:pPr>
              <w:spacing w:after="0" w:line="240" w:lineRule="auto"/>
              <w:ind w:left="113" w:right="113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  <w:p w:rsidR="00D531F3" w:rsidRPr="00305B66" w:rsidRDefault="00D531F3" w:rsidP="001B3DA9">
            <w:pPr>
              <w:spacing w:after="0" w:line="240" w:lineRule="auto"/>
              <w:ind w:left="113" w:right="113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DATE CATCH UP DONE</w:t>
            </w:r>
          </w:p>
          <w:p w:rsidR="00D531F3" w:rsidRPr="00305B66" w:rsidRDefault="00D531F3" w:rsidP="001B3DA9">
            <w:pPr>
              <w:spacing w:after="0" w:line="240" w:lineRule="auto"/>
              <w:ind w:left="113" w:right="113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  <w:p w:rsidR="00D531F3" w:rsidRPr="00305B66" w:rsidRDefault="00D531F3" w:rsidP="001B3DA9">
            <w:pPr>
              <w:spacing w:after="0" w:line="240" w:lineRule="auto"/>
              <w:ind w:left="113" w:right="113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  <w:p w:rsidR="00D531F3" w:rsidRPr="00305B66" w:rsidRDefault="00D531F3" w:rsidP="001B3DA9">
            <w:pPr>
              <w:spacing w:after="0" w:line="240" w:lineRule="auto"/>
              <w:ind w:left="113" w:right="113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  <w:p w:rsidR="00D531F3" w:rsidRPr="00305B66" w:rsidRDefault="00D531F3" w:rsidP="001B3DA9">
            <w:pPr>
              <w:spacing w:after="0" w:line="240" w:lineRule="auto"/>
              <w:ind w:left="113" w:right="113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  <w:p w:rsidR="00D531F3" w:rsidRPr="00305B66" w:rsidRDefault="00D531F3" w:rsidP="001B3DA9">
            <w:pPr>
              <w:spacing w:after="0" w:line="240" w:lineRule="auto"/>
              <w:ind w:left="113" w:right="113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  <w:p w:rsidR="00D531F3" w:rsidRPr="00305B66" w:rsidRDefault="00D531F3" w:rsidP="001B3DA9">
            <w:pPr>
              <w:spacing w:after="0" w:line="240" w:lineRule="auto"/>
              <w:ind w:left="113" w:right="113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305B66" w:rsidRDefault="00D531F3" w:rsidP="001B3DA9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RESULTS OF CATCH UP</w:t>
            </w:r>
          </w:p>
        </w:tc>
      </w:tr>
      <w:tr w:rsidR="00D531F3" w:rsidRPr="00305B66" w:rsidTr="001B3DA9">
        <w:trPr>
          <w:cantSplit/>
          <w:trHeight w:val="970"/>
        </w:trPr>
        <w:tc>
          <w:tcPr>
            <w:tcW w:w="2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305B66" w:rsidRDefault="00D531F3" w:rsidP="001B3DA9">
            <w:pPr>
              <w:spacing w:after="0" w:line="240" w:lineRule="auto"/>
              <w:ind w:left="1276" w:hanging="1276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389" w:right="113" w:hanging="1276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67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#PENTA DOES GIVEN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textDirection w:val="tbRl"/>
          </w:tcPr>
          <w:p w:rsidR="00D531F3" w:rsidRPr="00305B66" w:rsidRDefault="00D531F3" w:rsidP="001B3DA9">
            <w:pPr>
              <w:spacing w:after="0" w:line="240" w:lineRule="auto"/>
              <w:ind w:left="113" w:right="113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#MCV</w:t>
            </w:r>
          </w:p>
          <w:p w:rsidR="00D531F3" w:rsidRPr="00305B66" w:rsidRDefault="00D531F3" w:rsidP="001B3DA9">
            <w:pPr>
              <w:spacing w:after="0" w:line="240" w:lineRule="auto"/>
              <w:ind w:left="113" w:right="113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305B66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DOSES GIVEN</w:t>
            </w:r>
          </w:p>
        </w:tc>
      </w:tr>
      <w:tr w:rsidR="00D531F3" w:rsidRPr="001E7734" w:rsidTr="001B3DA9">
        <w:trPr>
          <w:trHeight w:val="559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ind w:left="1276" w:hanging="1276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E14B95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</w:tr>
      <w:tr w:rsidR="00D531F3" w:rsidRPr="001E7734" w:rsidTr="001B3DA9">
        <w:trPr>
          <w:trHeight w:val="30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ind w:left="1276" w:hanging="1276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</w:tr>
      <w:tr w:rsidR="00D531F3" w:rsidRPr="001E7734" w:rsidTr="001B3DA9">
        <w:trPr>
          <w:trHeight w:val="30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ind w:left="1276" w:hanging="1276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</w:tr>
      <w:tr w:rsidR="00D531F3" w:rsidRPr="001E7734" w:rsidTr="001B3DA9">
        <w:trPr>
          <w:trHeight w:val="30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ind w:left="1276" w:hanging="1276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ind w:left="1276" w:hanging="1276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</w:tr>
      <w:tr w:rsidR="00D531F3" w:rsidRPr="001E7734" w:rsidTr="001B3DA9">
        <w:trPr>
          <w:trHeight w:val="30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ind w:left="1276" w:hanging="1276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ind w:left="1276" w:hanging="1276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</w:tr>
      <w:tr w:rsidR="00D531F3" w:rsidRPr="001E7734" w:rsidTr="001B3DA9">
        <w:trPr>
          <w:trHeight w:val="30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ind w:left="1276" w:hanging="1276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ind w:left="1276" w:hanging="1276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</w:tr>
      <w:tr w:rsidR="00D531F3" w:rsidRPr="001E7734" w:rsidTr="001B3DA9">
        <w:trPr>
          <w:trHeight w:val="30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ind w:left="1276" w:hanging="1276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ind w:left="1276" w:hanging="1276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</w:tr>
      <w:tr w:rsidR="00D531F3" w:rsidRPr="001E7734" w:rsidTr="001B3DA9">
        <w:trPr>
          <w:trHeight w:val="30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ind w:left="1276" w:hanging="1276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ind w:left="1276" w:hanging="1276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</w:tr>
      <w:tr w:rsidR="00D531F3" w:rsidRPr="001E7734" w:rsidTr="001B3DA9">
        <w:trPr>
          <w:trHeight w:val="30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ind w:left="1276" w:hanging="1276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ind w:left="1276" w:hanging="1276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D531F3" w:rsidRPr="001E7734" w:rsidRDefault="00D531F3" w:rsidP="001B3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</w:tr>
    </w:tbl>
    <w:p w:rsidR="005D2AC0" w:rsidRDefault="005D2AC0" w:rsidP="00186068">
      <w:pPr>
        <w:ind w:left="-567" w:firstLine="283"/>
        <w:rPr>
          <w:b/>
        </w:rPr>
      </w:pPr>
      <w:r w:rsidRPr="005D2AC0">
        <w:rPr>
          <w:b/>
        </w:rPr>
        <w:t>METHOD</w:t>
      </w:r>
      <w:r w:rsidR="003E4902">
        <w:rPr>
          <w:b/>
        </w:rPr>
        <w:t xml:space="preserve"> FOR CONSOLIDATING QUARTERLY CARD CHECK DATA</w:t>
      </w:r>
      <w:r w:rsidR="00D531F3">
        <w:rPr>
          <w:b/>
        </w:rPr>
        <w:t xml:space="preserve"> FORM 6</w:t>
      </w:r>
    </w:p>
    <w:p w:rsidR="005D2AC0" w:rsidRPr="005D2AC0" w:rsidRDefault="005D2AC0" w:rsidP="00A81E9A">
      <w:r w:rsidRPr="005D2AC0">
        <w:t xml:space="preserve">Enter </w:t>
      </w:r>
      <w:r>
        <w:t>the total results of the quarterly card check for each purok from Form 7A into Form 7B.</w:t>
      </w:r>
    </w:p>
    <w:p w:rsidR="00F1032F" w:rsidRPr="00F1032F" w:rsidRDefault="00F1032F" w:rsidP="00A81E9A">
      <w:pPr>
        <w:rPr>
          <w:b/>
        </w:rPr>
      </w:pPr>
      <w:r w:rsidRPr="00F1032F">
        <w:rPr>
          <w:b/>
        </w:rPr>
        <w:t>SUPERVISOR DECISION</w:t>
      </w:r>
    </w:p>
    <w:p w:rsidR="00D021D2" w:rsidRDefault="0015576A" w:rsidP="00A81E9A">
      <w:r>
        <w:t>The supervisor should review the quarterly results and make decisions:</w:t>
      </w:r>
    </w:p>
    <w:p w:rsidR="0015576A" w:rsidRDefault="0015576A" w:rsidP="0015576A">
      <w:pPr>
        <w:pStyle w:val="ListParagraph"/>
        <w:numPr>
          <w:ilvl w:val="0"/>
          <w:numId w:val="25"/>
        </w:numPr>
      </w:pPr>
      <w:r>
        <w:t>Decision on whether purok is high risk or low risk</w:t>
      </w:r>
      <w:r w:rsidR="00EE36C6">
        <w:t xml:space="preserve"> </w:t>
      </w:r>
    </w:p>
    <w:p w:rsidR="00EE36C6" w:rsidRPr="00EE36C6" w:rsidRDefault="00EE36C6" w:rsidP="00EE36C6">
      <w:pPr>
        <w:pStyle w:val="ListParagraph"/>
        <w:numPr>
          <w:ilvl w:val="1"/>
          <w:numId w:val="25"/>
        </w:numPr>
      </w:pPr>
      <w:r w:rsidRPr="00EE36C6">
        <w:t xml:space="preserve"> (High Risk = &lt;90% complete or &gt;80% with no card)</w:t>
      </w:r>
    </w:p>
    <w:p w:rsidR="0015576A" w:rsidRDefault="0015576A" w:rsidP="0015576A">
      <w:pPr>
        <w:pStyle w:val="ListParagraph"/>
        <w:numPr>
          <w:ilvl w:val="0"/>
          <w:numId w:val="25"/>
        </w:numPr>
      </w:pPr>
      <w:r>
        <w:t>If still high risk: is a catch-up immunization activity needed?</w:t>
      </w:r>
    </w:p>
    <w:p w:rsidR="0015576A" w:rsidRDefault="00EB028B" w:rsidP="0015576A">
      <w:pPr>
        <w:pStyle w:val="ListParagraph"/>
        <w:numPr>
          <w:ilvl w:val="0"/>
          <w:numId w:val="25"/>
        </w:numPr>
      </w:pPr>
      <w:r>
        <w:t>If catch up done: e</w:t>
      </w:r>
      <w:r w:rsidR="007A69FF">
        <w:t>nter the date that the catch up was done</w:t>
      </w:r>
    </w:p>
    <w:p w:rsidR="001B3DA9" w:rsidRDefault="007A69FF" w:rsidP="00436F6D">
      <w:pPr>
        <w:pStyle w:val="ListParagraph"/>
        <w:numPr>
          <w:ilvl w:val="0"/>
          <w:numId w:val="25"/>
        </w:numPr>
      </w:pPr>
      <w:r>
        <w:t>When the</w:t>
      </w:r>
      <w:r w:rsidR="0015576A">
        <w:t xml:space="preserve"> catch has been completed, </w:t>
      </w:r>
      <w:r>
        <w:t xml:space="preserve">enter </w:t>
      </w:r>
      <w:r w:rsidR="0015576A">
        <w:t xml:space="preserve">the results showing the </w:t>
      </w:r>
      <w:r>
        <w:t xml:space="preserve">total </w:t>
      </w:r>
      <w:r w:rsidR="0015576A">
        <w:t xml:space="preserve">number of doses of Pentavalent and MCV </w:t>
      </w:r>
      <w:r>
        <w:t>given (no need to calculate coverage per purok)</w:t>
      </w:r>
    </w:p>
    <w:p w:rsidR="001B3DA9" w:rsidRDefault="001B3DA9" w:rsidP="001B3DA9">
      <w:pPr>
        <w:pStyle w:val="ListParagraph"/>
        <w:ind w:left="0"/>
        <w:rPr>
          <w:b/>
        </w:rPr>
      </w:pPr>
    </w:p>
    <w:p w:rsidR="00436F6D" w:rsidRPr="001B3DA9" w:rsidRDefault="001B3DA9" w:rsidP="001B3DA9">
      <w:pPr>
        <w:pStyle w:val="ListParagraph"/>
        <w:ind w:left="0"/>
      </w:pPr>
      <w:r w:rsidRPr="001B3DA9">
        <w:rPr>
          <w:b/>
        </w:rPr>
        <w:t>THE FOLLOWING INDICATORS FOR REACHING EVERY PUROK CAN BE MONITORED EVERY QUARTER BY USING FORM 6</w:t>
      </w:r>
    </w:p>
    <w:p w:rsidR="00436F6D" w:rsidRDefault="00436F6D" w:rsidP="00B343C9">
      <w:pPr>
        <w:pStyle w:val="NoSpacing"/>
        <w:numPr>
          <w:ilvl w:val="0"/>
          <w:numId w:val="26"/>
        </w:numPr>
      </w:pPr>
      <w:r>
        <w:t xml:space="preserve">High risk or low risk status of purok </w:t>
      </w:r>
      <w:r w:rsidRPr="00436F6D">
        <w:t>(</w:t>
      </w:r>
      <w:r w:rsidRPr="00B343C9">
        <w:t>High Risk = &lt;90% complete or &gt;80% with no card)</w:t>
      </w:r>
    </w:p>
    <w:p w:rsidR="00B343C9" w:rsidRDefault="00B343C9" w:rsidP="00B343C9">
      <w:pPr>
        <w:pStyle w:val="NoSpacing"/>
        <w:numPr>
          <w:ilvl w:val="0"/>
          <w:numId w:val="26"/>
        </w:numPr>
      </w:pPr>
      <w:r>
        <w:t>Date of catch up immunization conducted in high risk purok (if needed)</w:t>
      </w:r>
    </w:p>
    <w:p w:rsidR="00436F6D" w:rsidRDefault="00B343C9" w:rsidP="00B343C9">
      <w:pPr>
        <w:pStyle w:val="NoSpacing"/>
        <w:numPr>
          <w:ilvl w:val="0"/>
          <w:numId w:val="26"/>
        </w:numPr>
      </w:pPr>
      <w:r>
        <w:t>Number of doses of Pentavalent and MCV vaccines given during catch up if needed and done</w:t>
      </w:r>
    </w:p>
    <w:p w:rsidR="00F7438D" w:rsidRPr="00F7438D" w:rsidRDefault="003D54F2" w:rsidP="00436F6D">
      <w:pPr>
        <w:pStyle w:val="NoSpacing"/>
        <w:rPr>
          <w:rFonts w:ascii="Calibri" w:eastAsia="Calibri" w:hAnsi="Calibri" w:cs="Times New Roman"/>
        </w:rPr>
      </w:pPr>
      <w:r w:rsidRPr="003D54F2">
        <w:rPr>
          <w:b/>
        </w:rPr>
        <w:tab/>
      </w:r>
    </w:p>
    <w:p w:rsidR="00F7438D" w:rsidRPr="00F7438D" w:rsidRDefault="00F7438D" w:rsidP="00F7438D">
      <w:pPr>
        <w:spacing w:after="0" w:line="240" w:lineRule="auto"/>
        <w:rPr>
          <w:rFonts w:ascii="Calibri" w:eastAsia="Calibri" w:hAnsi="Calibri" w:cs="Times New Roman"/>
        </w:rPr>
      </w:pPr>
    </w:p>
    <w:p w:rsidR="007A105C" w:rsidRDefault="007A105C" w:rsidP="00F7438D">
      <w:pPr>
        <w:spacing w:after="0" w:line="240" w:lineRule="auto"/>
        <w:rPr>
          <w:rFonts w:ascii="Calibri" w:eastAsia="Calibri" w:hAnsi="Calibri" w:cs="Times New Roman"/>
        </w:rPr>
        <w:sectPr w:rsidR="007A105C" w:rsidSect="00186068">
          <w:pgSz w:w="11906" w:h="16838"/>
          <w:pgMar w:top="426" w:right="707" w:bottom="142" w:left="1440" w:header="708" w:footer="708" w:gutter="0"/>
          <w:cols w:space="708"/>
          <w:docGrid w:linePitch="360"/>
        </w:sectPr>
      </w:pPr>
    </w:p>
    <w:p w:rsidR="00F7438D" w:rsidRPr="003B7D69" w:rsidRDefault="00E34D10" w:rsidP="003B7D69">
      <w:pPr>
        <w:pStyle w:val="ListParagraph"/>
        <w:numPr>
          <w:ilvl w:val="0"/>
          <w:numId w:val="13"/>
        </w:numPr>
        <w:spacing w:after="0" w:line="240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lastRenderedPageBreak/>
        <w:t xml:space="preserve">FORM </w:t>
      </w:r>
      <w:r w:rsidR="002F47A1">
        <w:rPr>
          <w:rFonts w:ascii="Calibri" w:eastAsia="Calibri" w:hAnsi="Calibri" w:cs="Times New Roman"/>
          <w:b/>
        </w:rPr>
        <w:t>7:</w:t>
      </w:r>
      <w:r>
        <w:rPr>
          <w:rFonts w:ascii="Calibri" w:eastAsia="Calibri" w:hAnsi="Calibri" w:cs="Times New Roman"/>
          <w:b/>
        </w:rPr>
        <w:t xml:space="preserve"> </w:t>
      </w:r>
      <w:r w:rsidR="00F1032F">
        <w:rPr>
          <w:rFonts w:ascii="Calibri" w:eastAsia="Calibri" w:hAnsi="Calibri" w:cs="Times New Roman"/>
          <w:b/>
        </w:rPr>
        <w:t xml:space="preserve">QUARTERLY </w:t>
      </w:r>
      <w:r w:rsidR="007A105C" w:rsidRPr="003B7D69">
        <w:rPr>
          <w:rFonts w:ascii="Calibri" w:eastAsia="Calibri" w:hAnsi="Calibri" w:cs="Times New Roman"/>
          <w:b/>
        </w:rPr>
        <w:t xml:space="preserve"> SUPERVISORY CHECK LIST</w:t>
      </w:r>
    </w:p>
    <w:tbl>
      <w:tblPr>
        <w:tblStyle w:val="TableGrid"/>
        <w:tblpPr w:leftFromText="180" w:rightFromText="180" w:vertAnchor="text" w:horzAnchor="margin" w:tblpY="399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2965"/>
        <w:gridCol w:w="863"/>
        <w:gridCol w:w="2471"/>
      </w:tblGrid>
      <w:tr w:rsidR="00F1032F" w:rsidRPr="00D54B3B" w:rsidTr="0020608D">
        <w:tc>
          <w:tcPr>
            <w:tcW w:w="1384" w:type="dxa"/>
          </w:tcPr>
          <w:p w:rsidR="00F1032F" w:rsidRPr="00F1032F" w:rsidRDefault="00F1032F" w:rsidP="00C242F2">
            <w:pPr>
              <w:jc w:val="center"/>
              <w:rPr>
                <w:b/>
                <w:sz w:val="18"/>
                <w:szCs w:val="18"/>
              </w:rPr>
            </w:pPr>
            <w:r w:rsidRPr="00F1032F">
              <w:rPr>
                <w:b/>
                <w:sz w:val="18"/>
                <w:szCs w:val="18"/>
              </w:rPr>
              <w:t>COMPONENT</w:t>
            </w:r>
          </w:p>
        </w:tc>
        <w:tc>
          <w:tcPr>
            <w:tcW w:w="1559" w:type="dxa"/>
          </w:tcPr>
          <w:p w:rsidR="00F1032F" w:rsidRPr="00131C54" w:rsidRDefault="00F1032F" w:rsidP="00C242F2">
            <w:pPr>
              <w:jc w:val="center"/>
              <w:rPr>
                <w:b/>
                <w:sz w:val="20"/>
              </w:rPr>
            </w:pPr>
            <w:r w:rsidRPr="00131C54">
              <w:rPr>
                <w:b/>
                <w:sz w:val="20"/>
              </w:rPr>
              <w:t>WHAT TO CHECK</w:t>
            </w:r>
          </w:p>
        </w:tc>
        <w:tc>
          <w:tcPr>
            <w:tcW w:w="2965" w:type="dxa"/>
          </w:tcPr>
          <w:p w:rsidR="00F1032F" w:rsidRPr="00131C54" w:rsidRDefault="00F1032F" w:rsidP="00C242F2">
            <w:pPr>
              <w:jc w:val="center"/>
              <w:rPr>
                <w:b/>
                <w:sz w:val="20"/>
              </w:rPr>
            </w:pPr>
            <w:r w:rsidRPr="00131C54">
              <w:rPr>
                <w:b/>
                <w:sz w:val="20"/>
              </w:rPr>
              <w:t>WHAT TO LOOK FOR</w:t>
            </w:r>
          </w:p>
        </w:tc>
        <w:tc>
          <w:tcPr>
            <w:tcW w:w="863" w:type="dxa"/>
          </w:tcPr>
          <w:p w:rsidR="00F1032F" w:rsidRDefault="00F1032F" w:rsidP="00C242F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ENTER </w:t>
            </w:r>
          </w:p>
          <w:p w:rsidR="00F1032F" w:rsidRPr="00131C54" w:rsidRDefault="00F1032F" w:rsidP="00C242F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YES OR NO</w:t>
            </w:r>
          </w:p>
        </w:tc>
        <w:tc>
          <w:tcPr>
            <w:tcW w:w="2471" w:type="dxa"/>
          </w:tcPr>
          <w:p w:rsidR="00F1032F" w:rsidRPr="00131C54" w:rsidRDefault="00F1032F" w:rsidP="00C242F2">
            <w:pPr>
              <w:jc w:val="center"/>
              <w:rPr>
                <w:b/>
                <w:sz w:val="20"/>
              </w:rPr>
            </w:pPr>
            <w:r w:rsidRPr="00131C54">
              <w:rPr>
                <w:b/>
                <w:sz w:val="20"/>
              </w:rPr>
              <w:t>COMMENT</w:t>
            </w:r>
          </w:p>
        </w:tc>
      </w:tr>
      <w:tr w:rsidR="00F1032F" w:rsidRPr="00D54B3B" w:rsidTr="0020608D">
        <w:trPr>
          <w:trHeight w:val="977"/>
        </w:trPr>
        <w:tc>
          <w:tcPr>
            <w:tcW w:w="1384" w:type="dxa"/>
            <w:vMerge w:val="restart"/>
          </w:tcPr>
          <w:p w:rsidR="00F1032F" w:rsidRPr="00F1032F" w:rsidRDefault="00F1032F" w:rsidP="00C242F2">
            <w:pPr>
              <w:rPr>
                <w:b/>
                <w:sz w:val="18"/>
                <w:szCs w:val="18"/>
              </w:rPr>
            </w:pPr>
            <w:r w:rsidRPr="00F1032F">
              <w:rPr>
                <w:b/>
                <w:sz w:val="18"/>
                <w:szCs w:val="18"/>
              </w:rPr>
              <w:t>SERVICE DELIVERY</w:t>
            </w: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 xml:space="preserve">Check TCL </w:t>
            </w:r>
          </w:p>
        </w:tc>
        <w:tc>
          <w:tcPr>
            <w:tcW w:w="2965" w:type="dxa"/>
          </w:tcPr>
          <w:p w:rsidR="00F1032F" w:rsidRPr="00F1032F" w:rsidRDefault="00F1032F" w:rsidP="00F1032F">
            <w:pPr>
              <w:pStyle w:val="ListParagraph"/>
              <w:numPr>
                <w:ilvl w:val="0"/>
                <w:numId w:val="27"/>
              </w:numPr>
              <w:rPr>
                <w:sz w:val="20"/>
              </w:rPr>
            </w:pPr>
            <w:r w:rsidRPr="00F1032F">
              <w:rPr>
                <w:sz w:val="20"/>
              </w:rPr>
              <w:t>TCL divided by purok</w:t>
            </w:r>
          </w:p>
          <w:p w:rsidR="00F1032F" w:rsidRPr="00F1032F" w:rsidRDefault="00F1032F" w:rsidP="00F1032F">
            <w:pPr>
              <w:pStyle w:val="ListParagraph"/>
              <w:numPr>
                <w:ilvl w:val="0"/>
                <w:numId w:val="27"/>
              </w:numPr>
              <w:rPr>
                <w:sz w:val="20"/>
              </w:rPr>
            </w:pPr>
            <w:r w:rsidRPr="00F1032F">
              <w:rPr>
                <w:sz w:val="20"/>
              </w:rPr>
              <w:t>TCL showing gaps</w:t>
            </w:r>
          </w:p>
          <w:p w:rsidR="00F1032F" w:rsidRPr="00F1032F" w:rsidRDefault="00F1032F" w:rsidP="00F1032F">
            <w:pPr>
              <w:pStyle w:val="ListParagraph"/>
              <w:numPr>
                <w:ilvl w:val="0"/>
                <w:numId w:val="27"/>
              </w:numPr>
              <w:rPr>
                <w:sz w:val="20"/>
              </w:rPr>
            </w:pPr>
            <w:r w:rsidRPr="00F1032F">
              <w:rPr>
                <w:sz w:val="20"/>
              </w:rPr>
              <w:t>Lists of names for follow up doses</w:t>
            </w: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F1032F" w:rsidRPr="00D54B3B" w:rsidTr="0020608D">
        <w:tc>
          <w:tcPr>
            <w:tcW w:w="1384" w:type="dxa"/>
            <w:vMerge/>
          </w:tcPr>
          <w:p w:rsidR="00F1032F" w:rsidRPr="00F1032F" w:rsidRDefault="00F1032F" w:rsidP="00C242F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 xml:space="preserve">Map </w:t>
            </w:r>
          </w:p>
        </w:tc>
        <w:tc>
          <w:tcPr>
            <w:tcW w:w="2965" w:type="dxa"/>
          </w:tcPr>
          <w:p w:rsidR="00F1032F" w:rsidRPr="00F1032F" w:rsidRDefault="00F1032F" w:rsidP="00F1032F">
            <w:pPr>
              <w:pStyle w:val="ListParagraph"/>
              <w:numPr>
                <w:ilvl w:val="0"/>
                <w:numId w:val="28"/>
              </w:numPr>
              <w:rPr>
                <w:sz w:val="20"/>
              </w:rPr>
            </w:pPr>
            <w:r w:rsidRPr="00F1032F">
              <w:rPr>
                <w:sz w:val="20"/>
              </w:rPr>
              <w:t>HC maps showing barangays</w:t>
            </w: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F1032F" w:rsidRPr="00D54B3B" w:rsidTr="0020608D">
        <w:tc>
          <w:tcPr>
            <w:tcW w:w="1384" w:type="dxa"/>
            <w:vMerge/>
          </w:tcPr>
          <w:p w:rsidR="00F1032F" w:rsidRPr="00F1032F" w:rsidRDefault="00F1032F" w:rsidP="00C242F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>Lists of population</w:t>
            </w:r>
          </w:p>
        </w:tc>
        <w:tc>
          <w:tcPr>
            <w:tcW w:w="2965" w:type="dxa"/>
          </w:tcPr>
          <w:p w:rsidR="00F1032F" w:rsidRPr="0029735F" w:rsidRDefault="00F1032F" w:rsidP="0029735F">
            <w:pPr>
              <w:pStyle w:val="ListParagraph"/>
              <w:numPr>
                <w:ilvl w:val="0"/>
                <w:numId w:val="28"/>
              </w:numPr>
              <w:rPr>
                <w:sz w:val="20"/>
              </w:rPr>
            </w:pPr>
            <w:r w:rsidRPr="0029735F">
              <w:rPr>
                <w:sz w:val="20"/>
              </w:rPr>
              <w:t>Barangays listed with population of each</w:t>
            </w:r>
          </w:p>
          <w:p w:rsidR="00F1032F" w:rsidRPr="0029735F" w:rsidRDefault="00F1032F" w:rsidP="0029735F">
            <w:pPr>
              <w:pStyle w:val="ListParagraph"/>
              <w:numPr>
                <w:ilvl w:val="0"/>
                <w:numId w:val="28"/>
              </w:numPr>
              <w:rPr>
                <w:sz w:val="20"/>
              </w:rPr>
            </w:pPr>
            <w:r w:rsidRPr="0029735F">
              <w:rPr>
                <w:sz w:val="20"/>
              </w:rPr>
              <w:t>Names of puroks listed</w:t>
            </w:r>
          </w:p>
          <w:p w:rsidR="00F1032F" w:rsidRPr="0029735F" w:rsidRDefault="00F1032F" w:rsidP="0029735F">
            <w:pPr>
              <w:pStyle w:val="ListParagraph"/>
              <w:numPr>
                <w:ilvl w:val="0"/>
                <w:numId w:val="28"/>
              </w:numPr>
              <w:rPr>
                <w:sz w:val="20"/>
              </w:rPr>
            </w:pPr>
            <w:r w:rsidRPr="0029735F">
              <w:rPr>
                <w:sz w:val="20"/>
              </w:rPr>
              <w:t>High Risk Puroks identified</w:t>
            </w: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F1032F" w:rsidRPr="00D54B3B" w:rsidTr="0020608D">
        <w:tc>
          <w:tcPr>
            <w:tcW w:w="1384" w:type="dxa"/>
            <w:vMerge/>
          </w:tcPr>
          <w:p w:rsidR="00F1032F" w:rsidRPr="00F1032F" w:rsidRDefault="00F1032F" w:rsidP="00C242F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>Session Plan</w:t>
            </w:r>
          </w:p>
        </w:tc>
        <w:tc>
          <w:tcPr>
            <w:tcW w:w="2965" w:type="dxa"/>
          </w:tcPr>
          <w:p w:rsidR="00F1032F" w:rsidRPr="0029735F" w:rsidRDefault="00F1032F" w:rsidP="0029735F">
            <w:pPr>
              <w:pStyle w:val="ListParagraph"/>
              <w:numPr>
                <w:ilvl w:val="0"/>
                <w:numId w:val="29"/>
              </w:numPr>
              <w:rPr>
                <w:sz w:val="20"/>
              </w:rPr>
            </w:pPr>
            <w:r w:rsidRPr="0029735F">
              <w:rPr>
                <w:sz w:val="20"/>
              </w:rPr>
              <w:t>Outreach sessions planned and monitored</w:t>
            </w: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F1032F" w:rsidRPr="00D54B3B" w:rsidTr="0020608D">
        <w:trPr>
          <w:trHeight w:val="732"/>
        </w:trPr>
        <w:tc>
          <w:tcPr>
            <w:tcW w:w="1384" w:type="dxa"/>
            <w:vMerge w:val="restart"/>
          </w:tcPr>
          <w:p w:rsidR="00F1032F" w:rsidRPr="00F1032F" w:rsidRDefault="00F1032F" w:rsidP="00C242F2">
            <w:pPr>
              <w:rPr>
                <w:b/>
                <w:sz w:val="18"/>
                <w:szCs w:val="18"/>
              </w:rPr>
            </w:pPr>
            <w:r w:rsidRPr="00F1032F">
              <w:rPr>
                <w:b/>
                <w:sz w:val="18"/>
                <w:szCs w:val="18"/>
              </w:rPr>
              <w:t xml:space="preserve">MONITORING </w:t>
            </w: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>Monitoring Chart</w:t>
            </w:r>
          </w:p>
        </w:tc>
        <w:tc>
          <w:tcPr>
            <w:tcW w:w="2965" w:type="dxa"/>
          </w:tcPr>
          <w:p w:rsidR="00F1032F" w:rsidRPr="0029735F" w:rsidRDefault="00F1032F" w:rsidP="0029735F">
            <w:pPr>
              <w:pStyle w:val="ListParagraph"/>
              <w:numPr>
                <w:ilvl w:val="0"/>
                <w:numId w:val="28"/>
              </w:numPr>
              <w:rPr>
                <w:sz w:val="20"/>
              </w:rPr>
            </w:pPr>
            <w:r w:rsidRPr="0029735F">
              <w:rPr>
                <w:sz w:val="20"/>
              </w:rPr>
              <w:t>Chart up to date</w:t>
            </w:r>
          </w:p>
          <w:p w:rsidR="00F1032F" w:rsidRPr="0029735F" w:rsidRDefault="00F1032F" w:rsidP="0029735F">
            <w:pPr>
              <w:pStyle w:val="ListParagraph"/>
              <w:numPr>
                <w:ilvl w:val="0"/>
                <w:numId w:val="28"/>
              </w:numPr>
              <w:rPr>
                <w:sz w:val="20"/>
              </w:rPr>
            </w:pPr>
            <w:r w:rsidRPr="0029735F">
              <w:rPr>
                <w:sz w:val="20"/>
              </w:rPr>
              <w:t>Magnitude of drop outs displayed</w:t>
            </w: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F1032F" w:rsidRPr="00D54B3B" w:rsidTr="0020608D">
        <w:trPr>
          <w:trHeight w:val="977"/>
        </w:trPr>
        <w:tc>
          <w:tcPr>
            <w:tcW w:w="1384" w:type="dxa"/>
            <w:vMerge/>
          </w:tcPr>
          <w:p w:rsidR="00F1032F" w:rsidRPr="00F1032F" w:rsidRDefault="00F1032F" w:rsidP="00C242F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>Card Checking in HR puroks</w:t>
            </w:r>
          </w:p>
        </w:tc>
        <w:tc>
          <w:tcPr>
            <w:tcW w:w="2965" w:type="dxa"/>
          </w:tcPr>
          <w:p w:rsidR="00F1032F" w:rsidRPr="0029735F" w:rsidRDefault="00F1032F" w:rsidP="0029735F">
            <w:pPr>
              <w:pStyle w:val="ListParagraph"/>
              <w:numPr>
                <w:ilvl w:val="0"/>
                <w:numId w:val="30"/>
              </w:numPr>
              <w:rPr>
                <w:sz w:val="20"/>
              </w:rPr>
            </w:pPr>
            <w:r w:rsidRPr="0029735F">
              <w:rPr>
                <w:sz w:val="20"/>
              </w:rPr>
              <w:t>Quarterly card checking planned and monitored</w:t>
            </w:r>
          </w:p>
          <w:p w:rsidR="00F1032F" w:rsidRPr="0029735F" w:rsidRDefault="00F1032F" w:rsidP="0029735F">
            <w:pPr>
              <w:pStyle w:val="ListParagraph"/>
              <w:numPr>
                <w:ilvl w:val="0"/>
                <w:numId w:val="30"/>
              </w:numPr>
              <w:rPr>
                <w:sz w:val="20"/>
              </w:rPr>
            </w:pPr>
            <w:r w:rsidRPr="002545BB">
              <w:rPr>
                <w:sz w:val="20"/>
              </w:rPr>
              <w:t>Results of card check documented</w:t>
            </w: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F1032F" w:rsidRPr="00D54B3B" w:rsidTr="0020608D">
        <w:tc>
          <w:tcPr>
            <w:tcW w:w="1384" w:type="dxa"/>
            <w:vMerge/>
          </w:tcPr>
          <w:p w:rsidR="00F1032F" w:rsidRPr="00F1032F" w:rsidRDefault="00F1032F" w:rsidP="00C242F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>Low performing Barangays</w:t>
            </w:r>
          </w:p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965" w:type="dxa"/>
          </w:tcPr>
          <w:p w:rsidR="00F1032F" w:rsidRDefault="00F1032F" w:rsidP="0029735F">
            <w:pPr>
              <w:pStyle w:val="ListParagraph"/>
              <w:numPr>
                <w:ilvl w:val="0"/>
                <w:numId w:val="31"/>
              </w:numPr>
              <w:rPr>
                <w:sz w:val="20"/>
              </w:rPr>
            </w:pPr>
            <w:r w:rsidRPr="0029735F">
              <w:rPr>
                <w:sz w:val="20"/>
              </w:rPr>
              <w:t>Coverage by Barangay recorded</w:t>
            </w:r>
          </w:p>
          <w:p w:rsidR="002545BB" w:rsidRPr="0029735F" w:rsidRDefault="002545BB" w:rsidP="0029735F">
            <w:pPr>
              <w:pStyle w:val="ListParagraph"/>
              <w:numPr>
                <w:ilvl w:val="0"/>
                <w:numId w:val="31"/>
              </w:numPr>
              <w:rPr>
                <w:sz w:val="20"/>
              </w:rPr>
            </w:pPr>
            <w:r>
              <w:rPr>
                <w:sz w:val="20"/>
              </w:rPr>
              <w:t>Low performers investigated</w:t>
            </w:r>
          </w:p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F1032F" w:rsidRPr="00D54B3B" w:rsidTr="0020608D">
        <w:tc>
          <w:tcPr>
            <w:tcW w:w="1384" w:type="dxa"/>
            <w:vMerge w:val="restart"/>
          </w:tcPr>
          <w:p w:rsidR="00F1032F" w:rsidRPr="00F1032F" w:rsidRDefault="00F1032F" w:rsidP="00C242F2">
            <w:pPr>
              <w:rPr>
                <w:b/>
                <w:sz w:val="18"/>
                <w:szCs w:val="18"/>
              </w:rPr>
            </w:pPr>
            <w:r w:rsidRPr="00F1032F">
              <w:rPr>
                <w:b/>
                <w:sz w:val="18"/>
                <w:szCs w:val="18"/>
              </w:rPr>
              <w:t>SURVEILLANCE</w:t>
            </w: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>Reports of suspected VPDs</w:t>
            </w:r>
          </w:p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965" w:type="dxa"/>
          </w:tcPr>
          <w:p w:rsidR="00F1032F" w:rsidRPr="0029735F" w:rsidRDefault="00F1032F" w:rsidP="0029735F">
            <w:pPr>
              <w:pStyle w:val="ListParagraph"/>
              <w:numPr>
                <w:ilvl w:val="0"/>
                <w:numId w:val="31"/>
              </w:numPr>
              <w:rPr>
                <w:sz w:val="20"/>
              </w:rPr>
            </w:pPr>
            <w:r w:rsidRPr="0029735F">
              <w:rPr>
                <w:sz w:val="20"/>
              </w:rPr>
              <w:t>Suspected cases reported and investigated on time</w:t>
            </w:r>
          </w:p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F1032F" w:rsidRPr="00D54B3B" w:rsidTr="0020608D">
        <w:tc>
          <w:tcPr>
            <w:tcW w:w="1384" w:type="dxa"/>
            <w:vMerge/>
          </w:tcPr>
          <w:p w:rsidR="00F1032F" w:rsidRPr="00F1032F" w:rsidRDefault="00F1032F" w:rsidP="00C242F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>Case definitions</w:t>
            </w:r>
          </w:p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965" w:type="dxa"/>
          </w:tcPr>
          <w:p w:rsidR="00F1032F" w:rsidRPr="0029735F" w:rsidRDefault="00F1032F" w:rsidP="0029735F">
            <w:pPr>
              <w:pStyle w:val="ListParagraph"/>
              <w:numPr>
                <w:ilvl w:val="0"/>
                <w:numId w:val="31"/>
              </w:numPr>
              <w:rPr>
                <w:sz w:val="20"/>
              </w:rPr>
            </w:pPr>
            <w:r w:rsidRPr="0029735F">
              <w:rPr>
                <w:sz w:val="20"/>
              </w:rPr>
              <w:t>Case definitions available in HC</w:t>
            </w: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F1032F" w:rsidRPr="00D54B3B" w:rsidTr="0020608D">
        <w:tc>
          <w:tcPr>
            <w:tcW w:w="1384" w:type="dxa"/>
            <w:vMerge w:val="restart"/>
          </w:tcPr>
          <w:p w:rsidR="00F1032F" w:rsidRPr="00F1032F" w:rsidRDefault="00F1032F" w:rsidP="00C242F2">
            <w:pPr>
              <w:rPr>
                <w:b/>
                <w:sz w:val="18"/>
                <w:szCs w:val="18"/>
              </w:rPr>
            </w:pPr>
            <w:r w:rsidRPr="00F1032F">
              <w:rPr>
                <w:b/>
                <w:sz w:val="18"/>
                <w:szCs w:val="18"/>
              </w:rPr>
              <w:t>COLD CHAIN LOGISTICS SUPPLY</w:t>
            </w: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>Check Refrigerator</w:t>
            </w:r>
          </w:p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965" w:type="dxa"/>
          </w:tcPr>
          <w:p w:rsidR="00F1032F" w:rsidRPr="0029735F" w:rsidRDefault="00F1032F" w:rsidP="0029735F">
            <w:pPr>
              <w:pStyle w:val="ListParagraph"/>
              <w:numPr>
                <w:ilvl w:val="0"/>
                <w:numId w:val="31"/>
              </w:numPr>
              <w:rPr>
                <w:sz w:val="20"/>
              </w:rPr>
            </w:pPr>
            <w:r w:rsidRPr="0029735F">
              <w:rPr>
                <w:sz w:val="20"/>
              </w:rPr>
              <w:t>Ref. functioning, if not has report been made and follow up</w:t>
            </w: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F1032F" w:rsidRPr="00D54B3B" w:rsidTr="0020608D">
        <w:tc>
          <w:tcPr>
            <w:tcW w:w="1384" w:type="dxa"/>
            <w:vMerge/>
          </w:tcPr>
          <w:p w:rsidR="00F1032F" w:rsidRPr="00F1032F" w:rsidRDefault="00F1032F" w:rsidP="00C242F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>Temperature monitoring</w:t>
            </w:r>
          </w:p>
        </w:tc>
        <w:tc>
          <w:tcPr>
            <w:tcW w:w="2965" w:type="dxa"/>
          </w:tcPr>
          <w:p w:rsidR="00F1032F" w:rsidRPr="0029735F" w:rsidRDefault="00F1032F" w:rsidP="0029735F">
            <w:pPr>
              <w:pStyle w:val="ListParagraph"/>
              <w:numPr>
                <w:ilvl w:val="0"/>
                <w:numId w:val="31"/>
              </w:numPr>
              <w:rPr>
                <w:sz w:val="20"/>
              </w:rPr>
            </w:pPr>
            <w:r w:rsidRPr="0029735F">
              <w:rPr>
                <w:sz w:val="20"/>
              </w:rPr>
              <w:t xml:space="preserve">Temperature record </w:t>
            </w:r>
            <w:r w:rsidR="0029735F" w:rsidRPr="0029735F">
              <w:rPr>
                <w:sz w:val="20"/>
              </w:rPr>
              <w:t>twice per day</w:t>
            </w: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F1032F" w:rsidRPr="00D54B3B" w:rsidTr="0020608D">
        <w:tc>
          <w:tcPr>
            <w:tcW w:w="1384" w:type="dxa"/>
            <w:vMerge/>
          </w:tcPr>
          <w:p w:rsidR="00F1032F" w:rsidRPr="00F1032F" w:rsidRDefault="00F1032F" w:rsidP="00C242F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>Check vaccine supply</w:t>
            </w:r>
          </w:p>
        </w:tc>
        <w:tc>
          <w:tcPr>
            <w:tcW w:w="2965" w:type="dxa"/>
          </w:tcPr>
          <w:p w:rsidR="00F1032F" w:rsidRPr="0029735F" w:rsidRDefault="00F1032F" w:rsidP="0029735F">
            <w:pPr>
              <w:pStyle w:val="ListParagraph"/>
              <w:numPr>
                <w:ilvl w:val="0"/>
                <w:numId w:val="31"/>
              </w:numPr>
              <w:rPr>
                <w:sz w:val="20"/>
              </w:rPr>
            </w:pPr>
            <w:r w:rsidRPr="0029735F">
              <w:rPr>
                <w:sz w:val="20"/>
              </w:rPr>
              <w:t>Vaccine log book in use</w:t>
            </w:r>
          </w:p>
          <w:p w:rsidR="00F1032F" w:rsidRPr="0029735F" w:rsidRDefault="00F1032F" w:rsidP="0029735F">
            <w:pPr>
              <w:pStyle w:val="ListParagraph"/>
              <w:numPr>
                <w:ilvl w:val="0"/>
                <w:numId w:val="31"/>
              </w:numPr>
              <w:rPr>
                <w:sz w:val="20"/>
              </w:rPr>
            </w:pPr>
            <w:r w:rsidRPr="0029735F">
              <w:rPr>
                <w:sz w:val="20"/>
              </w:rPr>
              <w:t>Any</w:t>
            </w:r>
            <w:r w:rsidR="0029735F" w:rsidRPr="0029735F">
              <w:rPr>
                <w:sz w:val="20"/>
              </w:rPr>
              <w:t xml:space="preserve"> stock out/over stock</w:t>
            </w: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AE477D" w:rsidRPr="00D54B3B" w:rsidTr="0020608D">
        <w:tc>
          <w:tcPr>
            <w:tcW w:w="1384" w:type="dxa"/>
          </w:tcPr>
          <w:p w:rsidR="00AE477D" w:rsidRPr="00F1032F" w:rsidRDefault="00AE477D" w:rsidP="00C242F2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AE477D" w:rsidRPr="00D54B3B" w:rsidRDefault="00AE477D" w:rsidP="00C242F2">
            <w:pPr>
              <w:rPr>
                <w:sz w:val="20"/>
              </w:rPr>
            </w:pPr>
            <w:r>
              <w:rPr>
                <w:sz w:val="20"/>
              </w:rPr>
              <w:t>Immunization Safety</w:t>
            </w:r>
          </w:p>
        </w:tc>
        <w:tc>
          <w:tcPr>
            <w:tcW w:w="2965" w:type="dxa"/>
          </w:tcPr>
          <w:p w:rsidR="00AE477D" w:rsidRPr="0029735F" w:rsidRDefault="00AE477D" w:rsidP="0029735F">
            <w:pPr>
              <w:pStyle w:val="ListParagraph"/>
              <w:numPr>
                <w:ilvl w:val="0"/>
                <w:numId w:val="31"/>
              </w:numPr>
              <w:rPr>
                <w:sz w:val="20"/>
              </w:rPr>
            </w:pPr>
            <w:r>
              <w:rPr>
                <w:sz w:val="20"/>
              </w:rPr>
              <w:t>Any refilling or re-capping of syringes</w:t>
            </w:r>
          </w:p>
        </w:tc>
        <w:tc>
          <w:tcPr>
            <w:tcW w:w="863" w:type="dxa"/>
          </w:tcPr>
          <w:p w:rsidR="00AE477D" w:rsidRPr="00D54B3B" w:rsidRDefault="00AE477D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AE477D" w:rsidRPr="00D54B3B" w:rsidRDefault="00AE477D" w:rsidP="00C242F2">
            <w:pPr>
              <w:rPr>
                <w:sz w:val="20"/>
              </w:rPr>
            </w:pPr>
          </w:p>
        </w:tc>
      </w:tr>
      <w:tr w:rsidR="00F1032F" w:rsidRPr="00D54B3B" w:rsidTr="0020608D">
        <w:tc>
          <w:tcPr>
            <w:tcW w:w="1384" w:type="dxa"/>
            <w:vMerge w:val="restart"/>
          </w:tcPr>
          <w:p w:rsidR="00F1032F" w:rsidRPr="00F1032F" w:rsidRDefault="00F1032F" w:rsidP="00C242F2">
            <w:pPr>
              <w:rPr>
                <w:b/>
                <w:sz w:val="18"/>
                <w:szCs w:val="18"/>
              </w:rPr>
            </w:pPr>
            <w:r w:rsidRPr="00F1032F">
              <w:rPr>
                <w:b/>
                <w:sz w:val="18"/>
                <w:szCs w:val="18"/>
              </w:rPr>
              <w:t>COMMUNICATION</w:t>
            </w: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 xml:space="preserve">Poster with national schedule </w:t>
            </w:r>
          </w:p>
        </w:tc>
        <w:tc>
          <w:tcPr>
            <w:tcW w:w="2965" w:type="dxa"/>
          </w:tcPr>
          <w:p w:rsidR="00F1032F" w:rsidRPr="0029735F" w:rsidRDefault="00673DE8" w:rsidP="0029735F">
            <w:pPr>
              <w:pStyle w:val="ListParagraph"/>
              <w:numPr>
                <w:ilvl w:val="0"/>
                <w:numId w:val="32"/>
              </w:numPr>
              <w:rPr>
                <w:sz w:val="20"/>
              </w:rPr>
            </w:pPr>
            <w:r>
              <w:rPr>
                <w:sz w:val="20"/>
              </w:rPr>
              <w:t xml:space="preserve">Immunization </w:t>
            </w:r>
            <w:r w:rsidR="0029735F">
              <w:rPr>
                <w:sz w:val="20"/>
              </w:rPr>
              <w:t xml:space="preserve">Schedule </w:t>
            </w:r>
            <w:r w:rsidR="00F1032F" w:rsidRPr="0029735F">
              <w:rPr>
                <w:sz w:val="20"/>
              </w:rPr>
              <w:t xml:space="preserve">Poster displayed </w:t>
            </w: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F1032F" w:rsidRPr="00D54B3B" w:rsidTr="0020608D">
        <w:tc>
          <w:tcPr>
            <w:tcW w:w="1384" w:type="dxa"/>
            <w:vMerge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>Mothers knowledge</w:t>
            </w:r>
          </w:p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965" w:type="dxa"/>
          </w:tcPr>
          <w:p w:rsidR="00F1032F" w:rsidRPr="0029735F" w:rsidRDefault="00F1032F" w:rsidP="0029735F">
            <w:pPr>
              <w:pStyle w:val="ListParagraph"/>
              <w:numPr>
                <w:ilvl w:val="0"/>
                <w:numId w:val="32"/>
              </w:numPr>
              <w:rPr>
                <w:sz w:val="20"/>
              </w:rPr>
            </w:pPr>
            <w:r w:rsidRPr="0029735F">
              <w:rPr>
                <w:sz w:val="20"/>
              </w:rPr>
              <w:t>Mothers correctly informed about next dose/visit</w:t>
            </w: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F1032F" w:rsidRPr="00D54B3B" w:rsidTr="0020608D">
        <w:tc>
          <w:tcPr>
            <w:tcW w:w="1384" w:type="dxa"/>
            <w:vMerge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 xml:space="preserve">Names and phone numbers of BHWs </w:t>
            </w:r>
          </w:p>
        </w:tc>
        <w:tc>
          <w:tcPr>
            <w:tcW w:w="2965" w:type="dxa"/>
          </w:tcPr>
          <w:p w:rsidR="00F1032F" w:rsidRPr="0029735F" w:rsidRDefault="00F1032F" w:rsidP="0029735F">
            <w:pPr>
              <w:pStyle w:val="ListParagraph"/>
              <w:numPr>
                <w:ilvl w:val="0"/>
                <w:numId w:val="32"/>
              </w:numPr>
              <w:rPr>
                <w:sz w:val="20"/>
              </w:rPr>
            </w:pPr>
            <w:r w:rsidRPr="0029735F">
              <w:rPr>
                <w:sz w:val="20"/>
              </w:rPr>
              <w:t xml:space="preserve">List of BHWs </w:t>
            </w:r>
            <w:r w:rsidR="0029735F">
              <w:rPr>
                <w:sz w:val="20"/>
              </w:rPr>
              <w:t xml:space="preserve">names </w:t>
            </w:r>
            <w:r w:rsidRPr="0029735F">
              <w:rPr>
                <w:sz w:val="20"/>
              </w:rPr>
              <w:t>displayed</w:t>
            </w: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F1032F" w:rsidRPr="00D54B3B" w:rsidTr="0020608D">
        <w:tc>
          <w:tcPr>
            <w:tcW w:w="1384" w:type="dxa"/>
            <w:vMerge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>Session plan displayed</w:t>
            </w:r>
          </w:p>
        </w:tc>
        <w:tc>
          <w:tcPr>
            <w:tcW w:w="2965" w:type="dxa"/>
          </w:tcPr>
          <w:p w:rsidR="00F1032F" w:rsidRPr="0029735F" w:rsidRDefault="00F1032F" w:rsidP="0029735F">
            <w:pPr>
              <w:pStyle w:val="ListParagraph"/>
              <w:numPr>
                <w:ilvl w:val="0"/>
                <w:numId w:val="32"/>
              </w:numPr>
              <w:rPr>
                <w:sz w:val="20"/>
              </w:rPr>
            </w:pPr>
            <w:r w:rsidRPr="0029735F">
              <w:rPr>
                <w:sz w:val="20"/>
              </w:rPr>
              <w:t>Fixed and outreach sessions schedule displayed for public</w:t>
            </w: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F1032F" w:rsidRPr="00D54B3B" w:rsidTr="0020608D">
        <w:tc>
          <w:tcPr>
            <w:tcW w:w="1384" w:type="dxa"/>
            <w:vMerge w:val="restart"/>
          </w:tcPr>
          <w:p w:rsidR="00F1032F" w:rsidRPr="0029735F" w:rsidRDefault="00F1032F" w:rsidP="00C242F2">
            <w:pPr>
              <w:rPr>
                <w:b/>
                <w:sz w:val="18"/>
                <w:szCs w:val="18"/>
              </w:rPr>
            </w:pPr>
            <w:r w:rsidRPr="0029735F">
              <w:rPr>
                <w:b/>
                <w:sz w:val="18"/>
                <w:szCs w:val="18"/>
              </w:rPr>
              <w:t>PLANNING AND SUPERVISION</w:t>
            </w: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>Microplan available</w:t>
            </w:r>
          </w:p>
        </w:tc>
        <w:tc>
          <w:tcPr>
            <w:tcW w:w="2965" w:type="dxa"/>
          </w:tcPr>
          <w:p w:rsidR="00F1032F" w:rsidRPr="0029735F" w:rsidRDefault="00F1032F" w:rsidP="0029735F">
            <w:pPr>
              <w:pStyle w:val="ListParagraph"/>
              <w:numPr>
                <w:ilvl w:val="0"/>
                <w:numId w:val="32"/>
              </w:numPr>
              <w:rPr>
                <w:sz w:val="20"/>
              </w:rPr>
            </w:pPr>
            <w:r w:rsidRPr="0029735F">
              <w:rPr>
                <w:sz w:val="20"/>
              </w:rPr>
              <w:t>Microplan shows activities for high risk puroks</w:t>
            </w: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  <w:tr w:rsidR="00F1032F" w:rsidRPr="00D54B3B" w:rsidTr="0020608D">
        <w:tc>
          <w:tcPr>
            <w:tcW w:w="1384" w:type="dxa"/>
            <w:vMerge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1559" w:type="dxa"/>
          </w:tcPr>
          <w:p w:rsidR="00F1032F" w:rsidRPr="00D54B3B" w:rsidRDefault="00F1032F" w:rsidP="00C242F2">
            <w:pPr>
              <w:rPr>
                <w:sz w:val="20"/>
              </w:rPr>
            </w:pPr>
            <w:r w:rsidRPr="00D54B3B">
              <w:rPr>
                <w:sz w:val="20"/>
              </w:rPr>
              <w:t>Supervisory plan</w:t>
            </w:r>
          </w:p>
        </w:tc>
        <w:tc>
          <w:tcPr>
            <w:tcW w:w="2965" w:type="dxa"/>
          </w:tcPr>
          <w:p w:rsidR="00F1032F" w:rsidRPr="0029735F" w:rsidRDefault="00F1032F" w:rsidP="0029735F">
            <w:pPr>
              <w:pStyle w:val="ListParagraph"/>
              <w:numPr>
                <w:ilvl w:val="0"/>
                <w:numId w:val="32"/>
              </w:numPr>
              <w:rPr>
                <w:sz w:val="20"/>
              </w:rPr>
            </w:pPr>
            <w:r w:rsidRPr="0029735F">
              <w:rPr>
                <w:sz w:val="20"/>
              </w:rPr>
              <w:t xml:space="preserve">Schedule of supervisory visits </w:t>
            </w:r>
          </w:p>
        </w:tc>
        <w:tc>
          <w:tcPr>
            <w:tcW w:w="863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  <w:tc>
          <w:tcPr>
            <w:tcW w:w="2471" w:type="dxa"/>
          </w:tcPr>
          <w:p w:rsidR="00F1032F" w:rsidRPr="00D54B3B" w:rsidRDefault="00F1032F" w:rsidP="00C242F2">
            <w:pPr>
              <w:rPr>
                <w:sz w:val="20"/>
              </w:rPr>
            </w:pPr>
          </w:p>
        </w:tc>
      </w:tr>
    </w:tbl>
    <w:p w:rsidR="007A105C" w:rsidRDefault="007A105C" w:rsidP="007A10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7A105C" w:rsidRPr="007A105C" w:rsidRDefault="007A105C" w:rsidP="007A105C">
      <w:pPr>
        <w:spacing w:after="0" w:line="240" w:lineRule="auto"/>
        <w:rPr>
          <w:rFonts w:ascii="Calibri" w:eastAsia="Calibri" w:hAnsi="Calibri" w:cs="Times New Roman"/>
          <w:b/>
        </w:rPr>
        <w:sectPr w:rsidR="007A105C" w:rsidRPr="007A105C" w:rsidSect="0029735F">
          <w:pgSz w:w="11906" w:h="16838"/>
          <w:pgMar w:top="426" w:right="1440" w:bottom="284" w:left="1440" w:header="708" w:footer="708" w:gutter="0"/>
          <w:cols w:space="708"/>
          <w:docGrid w:linePitch="360"/>
        </w:sectPr>
      </w:pPr>
    </w:p>
    <w:p w:rsidR="00C373F7" w:rsidRDefault="00C373F7" w:rsidP="00D16C08">
      <w:pPr>
        <w:jc w:val="center"/>
        <w:rPr>
          <w:b/>
        </w:rPr>
      </w:pPr>
    </w:p>
    <w:p w:rsidR="0069322A" w:rsidRPr="008934EB" w:rsidRDefault="002F47A1" w:rsidP="00D53362">
      <w:pPr>
        <w:pStyle w:val="ListParagraph"/>
        <w:numPr>
          <w:ilvl w:val="0"/>
          <w:numId w:val="13"/>
        </w:numPr>
        <w:rPr>
          <w:b/>
          <w:highlight w:val="yellow"/>
        </w:rPr>
      </w:pPr>
      <w:r>
        <w:rPr>
          <w:b/>
        </w:rPr>
        <w:t xml:space="preserve">FORM 8: </w:t>
      </w:r>
      <w:r w:rsidR="00AB70D7" w:rsidRPr="00D53362">
        <w:rPr>
          <w:b/>
        </w:rPr>
        <w:t>MANAGING VACCINE SUPPLIES</w:t>
      </w:r>
      <w:r w:rsidR="008C2EF7">
        <w:rPr>
          <w:b/>
        </w:rPr>
        <w:t xml:space="preserve"> </w:t>
      </w:r>
      <w:r w:rsidR="008C2EF7" w:rsidRPr="008934EB">
        <w:rPr>
          <w:b/>
          <w:highlight w:val="yellow"/>
        </w:rPr>
        <w:t>ADD NEW VACCINES</w:t>
      </w:r>
    </w:p>
    <w:p w:rsidR="00E53187" w:rsidRDefault="00E53187" w:rsidP="00E53187">
      <w:pPr>
        <w:pStyle w:val="NoSpacing"/>
      </w:pPr>
    </w:p>
    <w:p w:rsidR="00E53187" w:rsidRPr="00E53187" w:rsidRDefault="00D924A3" w:rsidP="00E53187">
      <w:pPr>
        <w:suppressAutoHyphens/>
        <w:spacing w:after="0" w:line="240" w:lineRule="auto"/>
        <w:rPr>
          <w:rFonts w:ascii="Times New Roman" w:eastAsia="Arial Unicode MS" w:hAnsi="Times New Roman" w:cs="Times New Roman"/>
          <w:i/>
          <w:szCs w:val="20"/>
          <w:lang w:eastAsia="ar-SA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  <w:lang w:eastAsia="ar-SA"/>
        </w:rPr>
        <w:t>9</w:t>
      </w:r>
      <w:r w:rsidR="00F2374C">
        <w:rPr>
          <w:rFonts w:ascii="Times New Roman" w:eastAsia="Arial Unicode MS" w:hAnsi="Times New Roman" w:cs="Times New Roman"/>
          <w:b/>
          <w:bCs/>
          <w:sz w:val="24"/>
          <w:szCs w:val="24"/>
          <w:lang w:eastAsia="ar-SA"/>
        </w:rPr>
        <w:t xml:space="preserve">. </w:t>
      </w:r>
      <w:r w:rsidR="00E53187" w:rsidRPr="00E53187">
        <w:rPr>
          <w:rFonts w:ascii="Times New Roman" w:eastAsia="Arial Unicode MS" w:hAnsi="Times New Roman" w:cs="Times New Roman"/>
          <w:b/>
          <w:bCs/>
          <w:sz w:val="24"/>
          <w:szCs w:val="24"/>
          <w:lang w:eastAsia="ar-SA"/>
        </w:rPr>
        <w:t>Comparison of Vaccine Stocks Records to Physical Count</w:t>
      </w:r>
      <w:r w:rsidR="00E53187" w:rsidRPr="00E53187">
        <w:rPr>
          <w:rFonts w:ascii="Times New Roman" w:eastAsia="Arial Unicode MS" w:hAnsi="Times New Roman" w:cs="Times New Roman"/>
          <w:b/>
          <w:bCs/>
          <w:szCs w:val="20"/>
          <w:lang w:eastAsia="ar-SA"/>
        </w:rPr>
        <w:t xml:space="preserve">. </w:t>
      </w:r>
      <w:r w:rsidR="00E53187" w:rsidRPr="00E53187">
        <w:rPr>
          <w:rFonts w:ascii="Times New Roman" w:eastAsia="Arial Unicode MS" w:hAnsi="Times New Roman" w:cs="Times New Roman"/>
          <w:i/>
          <w:szCs w:val="20"/>
          <w:lang w:eastAsia="ar-SA"/>
        </w:rPr>
        <w:t xml:space="preserve">Please complete the following table for each item listed. </w:t>
      </w:r>
    </w:p>
    <w:tbl>
      <w:tblPr>
        <w:tblW w:w="147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0"/>
        <w:gridCol w:w="2700"/>
        <w:gridCol w:w="1080"/>
        <w:gridCol w:w="1080"/>
        <w:gridCol w:w="1080"/>
        <w:gridCol w:w="1620"/>
        <w:gridCol w:w="1350"/>
        <w:gridCol w:w="1350"/>
        <w:gridCol w:w="1080"/>
        <w:gridCol w:w="2430"/>
      </w:tblGrid>
      <w:tr w:rsidR="00E53187" w:rsidRPr="00E53187" w:rsidTr="000D4110">
        <w:trPr>
          <w:cantSplit/>
          <w:trHeight w:hRule="exact" w:val="2080"/>
        </w:trPr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sz w:val="8"/>
                <w:szCs w:val="20"/>
                <w:lang w:eastAsia="ar-SA"/>
              </w:rPr>
            </w:pPr>
          </w:p>
          <w:p w:rsidR="00E53187" w:rsidRPr="00E53187" w:rsidRDefault="00E53187" w:rsidP="00E5318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Cs w:val="20"/>
                <w:lang w:eastAsia="ar-SA"/>
              </w:rPr>
            </w:pPr>
          </w:p>
          <w:p w:rsidR="00E53187" w:rsidRPr="00E53187" w:rsidRDefault="00E53187" w:rsidP="00E5318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Cs w:val="20"/>
                <w:lang w:eastAsia="ar-SA"/>
              </w:rPr>
            </w:pPr>
          </w:p>
          <w:p w:rsidR="00E53187" w:rsidRPr="00E53187" w:rsidRDefault="00E53187" w:rsidP="00E5318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Item</w:t>
            </w:r>
          </w:p>
          <w:p w:rsidR="00E53187" w:rsidRPr="00E53187" w:rsidRDefault="00E53187" w:rsidP="00E5318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Cs w:val="20"/>
                <w:lang w:eastAsia="ar-SA"/>
              </w:rPr>
            </w:pPr>
          </w:p>
          <w:p w:rsidR="00E53187" w:rsidRPr="00E53187" w:rsidRDefault="00E53187" w:rsidP="00E5318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Cs w:val="20"/>
                <w:lang w:eastAsia="ar-SA"/>
              </w:rPr>
            </w:pPr>
          </w:p>
          <w:p w:rsidR="00E53187" w:rsidRPr="00E53187" w:rsidRDefault="00E53187" w:rsidP="00E5318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Cs w:val="20"/>
                <w:lang w:eastAsia="ar-SA"/>
              </w:rPr>
            </w:pPr>
          </w:p>
          <w:p w:rsidR="00E53187" w:rsidRPr="00E53187" w:rsidRDefault="00E53187" w:rsidP="00E5318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Cs w:val="20"/>
                <w:lang w:eastAsia="ar-SA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lang w:eastAsia="ar-SA"/>
              </w:rPr>
            </w:pPr>
          </w:p>
          <w:p w:rsidR="00E53187" w:rsidRPr="00E53187" w:rsidRDefault="00E53187" w:rsidP="00E5318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lang w:eastAsia="ar-SA"/>
              </w:rPr>
            </w:pPr>
          </w:p>
          <w:p w:rsidR="00E53187" w:rsidRPr="00E53187" w:rsidRDefault="00E53187" w:rsidP="00E5318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ar-SA"/>
              </w:rPr>
            </w:pPr>
          </w:p>
          <w:p w:rsidR="00E53187" w:rsidRPr="00E53187" w:rsidRDefault="00E53187" w:rsidP="00E5318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lang w:eastAsia="ar-SA"/>
              </w:rPr>
              <w:t>Monthly Needs</w:t>
            </w:r>
          </w:p>
          <w:p w:rsidR="00E53187" w:rsidRPr="00E53187" w:rsidRDefault="00E53187" w:rsidP="00E5318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ar-SA"/>
              </w:rPr>
            </w:pPr>
          </w:p>
          <w:p w:rsidR="00E53187" w:rsidRPr="00E53187" w:rsidRDefault="00E53187" w:rsidP="00E5318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ar-SA"/>
              </w:rPr>
            </w:pPr>
          </w:p>
          <w:p w:rsidR="00E53187" w:rsidRPr="00E53187" w:rsidRDefault="00E53187" w:rsidP="00E5318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ar-SA"/>
              </w:rPr>
            </w:pPr>
          </w:p>
          <w:p w:rsidR="00E53187" w:rsidRPr="00E53187" w:rsidRDefault="00E53187" w:rsidP="00E5318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ar-SA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szCs w:val="20"/>
                <w:lang w:eastAsia="ar-SA"/>
              </w:rPr>
              <w:t xml:space="preserve">Complete the following using the Vaccine Stock Card/Drug Inventory. If expiry dates or lot # are not available in the stock register, then write “ </w:t>
            </w:r>
            <w:r w:rsidRPr="00E53187">
              <w:rPr>
                <w:rFonts w:ascii="Times New Roman" w:eastAsia="Arial Unicode MS" w:hAnsi="Times New Roman" w:cs="Times New Roman"/>
                <w:b/>
                <w:bCs/>
                <w:szCs w:val="20"/>
                <w:lang w:eastAsia="ar-SA"/>
              </w:rPr>
              <w:t xml:space="preserve">NA” </w:t>
            </w:r>
            <w:r w:rsidRPr="00E53187">
              <w:rPr>
                <w:rFonts w:ascii="Times New Roman" w:eastAsia="Arial Unicode MS" w:hAnsi="Times New Roman" w:cs="Times New Roman"/>
                <w:szCs w:val="20"/>
                <w:lang w:eastAsia="ar-SA"/>
              </w:rPr>
              <w:t>in the relevant column</w:t>
            </w:r>
          </w:p>
        </w:tc>
        <w:tc>
          <w:tcPr>
            <w:tcW w:w="5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8"/>
                <w:szCs w:val="20"/>
                <w:lang w:eastAsia="ar-SA"/>
              </w:rPr>
            </w:pPr>
          </w:p>
          <w:p w:rsidR="00E53187" w:rsidRPr="00E53187" w:rsidRDefault="00E53187" w:rsidP="00E5318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szCs w:val="20"/>
                <w:lang w:eastAsia="ar-SA"/>
              </w:rPr>
              <w:t>Please write the actual number and other information indicated of the vaccines  and other drugs available in the facility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sz w:val="8"/>
                <w:szCs w:val="20"/>
                <w:lang w:eastAsia="ar-SA"/>
              </w:rPr>
            </w:pPr>
          </w:p>
          <w:p w:rsidR="00E53187" w:rsidRPr="00E53187" w:rsidRDefault="00E53187" w:rsidP="00E53187">
            <w:pPr>
              <w:suppressAutoHyphens/>
              <w:spacing w:after="0" w:line="240" w:lineRule="auto"/>
              <w:rPr>
                <w:rFonts w:ascii="Arial" w:eastAsia="Arial Unicode MS" w:hAnsi="Arial" w:cs="Arial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szCs w:val="20"/>
                <w:lang w:eastAsia="ar-SA"/>
              </w:rPr>
              <w:t xml:space="preserve">Calculate the number of months of available stock. Divide total vials counted  by the  calculated monthly or quarterly needs.  </w:t>
            </w:r>
            <w:r w:rsidRPr="00E53187">
              <w:rPr>
                <w:rFonts w:ascii="Arial" w:eastAsia="Arial Unicode MS" w:hAnsi="Arial" w:cs="Arial"/>
                <w:color w:val="000000"/>
                <w:sz w:val="20"/>
                <w:szCs w:val="20"/>
                <w:lang w:eastAsia="ar-SA"/>
              </w:rPr>
              <w:t xml:space="preserve">                                                    </w:t>
            </w:r>
          </w:p>
          <w:p w:rsidR="00E53187" w:rsidRPr="00E53187" w:rsidRDefault="00E53187" w:rsidP="00E53187">
            <w:pPr>
              <w:suppressAutoHyphens/>
              <w:spacing w:after="0" w:line="240" w:lineRule="auto"/>
              <w:rPr>
                <w:rFonts w:ascii="Arial" w:eastAsia="Arial Unicode MS" w:hAnsi="Arial" w:cs="Arial"/>
                <w:i/>
                <w:color w:val="000000"/>
                <w:sz w:val="18"/>
                <w:szCs w:val="18"/>
                <w:lang w:eastAsia="ar-SA"/>
              </w:rPr>
            </w:pPr>
          </w:p>
        </w:tc>
      </w:tr>
      <w:tr w:rsidR="00E53187" w:rsidRPr="00E53187" w:rsidTr="000D4110">
        <w:trPr>
          <w:cantSplit/>
          <w:trHeight w:val="602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20"/>
                <w:lang w:val="en-US"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Cs w:val="20"/>
                <w:lang w:val="en-US" w:eastAsia="ar-SA"/>
              </w:rPr>
              <w:t>Total vials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20"/>
                <w:lang w:val="en-US"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Cs w:val="20"/>
                <w:lang w:val="en-US" w:eastAsia="ar-SA"/>
              </w:rPr>
              <w:t>Expiry date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20"/>
                <w:lang w:val="en-US"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Cs w:val="20"/>
                <w:lang w:val="en-US" w:eastAsia="ar-SA"/>
              </w:rPr>
              <w:t>Lot #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20"/>
                <w:lang w:val="en-US"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Cs w:val="20"/>
                <w:lang w:val="en-US" w:eastAsia="ar-SA"/>
              </w:rPr>
              <w:t>Status of VVM (1,2,3,4)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20"/>
                <w:lang w:val="en-US"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Cs w:val="20"/>
                <w:lang w:val="en-US" w:eastAsia="ar-SA"/>
              </w:rPr>
              <w:t>Total   vials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Cs w:val="20"/>
                <w:lang w:eastAsia="ar-SA"/>
              </w:rPr>
              <w:t>Expiry dates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Cs w:val="20"/>
                <w:lang w:eastAsia="ar-SA"/>
              </w:rPr>
              <w:t>Lot #</w:t>
            </w: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Cs w:val="20"/>
                <w:lang w:eastAsia="ar-SA"/>
              </w:rPr>
              <w:t>Number of month(s)</w:t>
            </w:r>
          </w:p>
        </w:tc>
      </w:tr>
      <w:tr w:rsidR="00E53187" w:rsidRPr="00E53187" w:rsidTr="000D4110">
        <w:trPr>
          <w:cantSplit/>
          <w:trHeight w:val="287"/>
        </w:trPr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 xml:space="preserve">BCG </w:t>
            </w:r>
          </w:p>
          <w:p w:rsidR="00E53187" w:rsidRPr="00E53187" w:rsidRDefault="00E53187" w:rsidP="00E5318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 xml:space="preserve">TP x 2.7% x 2.5/20/12 =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E53187" w:rsidRPr="00E53187" w:rsidTr="000D4110">
        <w:trPr>
          <w:cantSplit/>
          <w:trHeight w:val="350"/>
        </w:trPr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PENTA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TP x 2.7% x 3 x 1.1/10/12 =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E53187" w:rsidRPr="00E53187" w:rsidTr="000D4110">
        <w:trPr>
          <w:cantSplit/>
        </w:trPr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 xml:space="preserve">OPV 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TP x 2.7% x 3 x 1.67 /20/12 =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E53187" w:rsidRPr="00E53187" w:rsidTr="000D4110">
        <w:trPr>
          <w:cantSplit/>
          <w:trHeight w:val="593"/>
        </w:trPr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 xml:space="preserve">Measles 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TP x 2.7% x 2 /10/12 =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E53187" w:rsidRPr="00E53187" w:rsidTr="000D4110">
        <w:trPr>
          <w:cantSplit/>
          <w:trHeight w:val="593"/>
        </w:trPr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MMR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TP x 2.7% x 1.1 /5/12 =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E53187" w:rsidRPr="00E53187" w:rsidTr="000D4110">
        <w:trPr>
          <w:cantSplit/>
        </w:trPr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 xml:space="preserve">HepB 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TP x 2.7% x 1 x 1.1 /10/12 =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E53187" w:rsidRPr="00E53187" w:rsidTr="000D4110">
        <w:trPr>
          <w:cantSplit/>
        </w:trPr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 xml:space="preserve">TT 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TP x 3.5% x 2 x 1.67 /20/12 =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E53187" w:rsidRPr="00E53187" w:rsidTr="000D4110">
        <w:trPr>
          <w:cantSplit/>
        </w:trPr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 xml:space="preserve">Syringes 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E53187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  <w:t>TP x 2.7% x 9 x 1.1 /12 =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7F7F7F"/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7F7F7F"/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187" w:rsidRPr="00E53187" w:rsidRDefault="00E53187" w:rsidP="00E53187">
            <w:pPr>
              <w:suppressAutoHyphens/>
              <w:snapToGrid w:val="0"/>
              <w:spacing w:after="24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</w:tbl>
    <w:p w:rsidR="00E53187" w:rsidRDefault="00427C52" w:rsidP="00427C5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TP=Total Population</w:t>
      </w:r>
    </w:p>
    <w:p w:rsidR="00936F44" w:rsidRDefault="00936F44" w:rsidP="00427C5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36F44" w:rsidRDefault="00936F44" w:rsidP="00427C5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936F44" w:rsidSect="00E53187">
          <w:pgSz w:w="16838" w:h="11906" w:orient="landscape"/>
          <w:pgMar w:top="568" w:right="1440" w:bottom="1440" w:left="1440" w:header="708" w:footer="708" w:gutter="0"/>
          <w:cols w:space="708"/>
          <w:docGrid w:linePitch="360"/>
        </w:sectPr>
      </w:pPr>
    </w:p>
    <w:p w:rsidR="00666B6B" w:rsidRDefault="00666B6B" w:rsidP="00AB70D7">
      <w:pPr>
        <w:rPr>
          <w:b/>
        </w:rPr>
      </w:pPr>
    </w:p>
    <w:p w:rsidR="00AB70D7" w:rsidRPr="00D53362" w:rsidRDefault="00AB70D7" w:rsidP="00AB70D7">
      <w:pPr>
        <w:rPr>
          <w:b/>
        </w:rPr>
      </w:pPr>
      <w:r w:rsidRPr="00D53362">
        <w:rPr>
          <w:b/>
        </w:rPr>
        <w:t>10.</w:t>
      </w:r>
      <w:r w:rsidRPr="00D53362">
        <w:rPr>
          <w:b/>
        </w:rPr>
        <w:tab/>
        <w:t>MONITORING PROGRESS BY PUROK</w:t>
      </w:r>
    </w:p>
    <w:p w:rsidR="00AB70D7" w:rsidRPr="00D53362" w:rsidRDefault="00AB70D7" w:rsidP="00D53362">
      <w:pPr>
        <w:pStyle w:val="NoSpacing"/>
        <w:rPr>
          <w:b/>
        </w:rPr>
      </w:pPr>
      <w:r w:rsidRPr="00D53362">
        <w:rPr>
          <w:b/>
        </w:rPr>
        <w:t>DATABASE TO MONITOR HIGH RISK PUROK PROGRESS</w:t>
      </w:r>
      <w:r w:rsidR="008C2EF7">
        <w:rPr>
          <w:b/>
        </w:rPr>
        <w:t xml:space="preserve"> AT PROVINCIAL LEVEL</w:t>
      </w:r>
    </w:p>
    <w:p w:rsidR="00490A3B" w:rsidRDefault="00490A3B" w:rsidP="00D53362">
      <w:pPr>
        <w:pStyle w:val="NoSpacing"/>
      </w:pPr>
      <w:r>
        <w:t xml:space="preserve">Use the original database from the MR SIA, as shown in the example below. Add the results of card checks in high risk puroks every quarter. </w:t>
      </w:r>
    </w:p>
    <w:p w:rsidR="00A675B9" w:rsidRDefault="00A675B9" w:rsidP="00D53362">
      <w:pPr>
        <w:pStyle w:val="NoSpacing"/>
      </w:pPr>
      <w:r>
        <w:t xml:space="preserve">PUROK INDICATORS: </w:t>
      </w:r>
    </w:p>
    <w:p w:rsidR="00C6349A" w:rsidRDefault="006406E4" w:rsidP="00C6349A">
      <w:pPr>
        <w:pStyle w:val="NoSpacing"/>
        <w:numPr>
          <w:ilvl w:val="1"/>
          <w:numId w:val="32"/>
        </w:numPr>
      </w:pPr>
      <w:r>
        <w:t xml:space="preserve">HIGH RISK: COMPLETE/WITH CARDS % &lt;90%. </w:t>
      </w:r>
      <w:r w:rsidR="00C6349A" w:rsidRPr="00B343C9">
        <w:t>OR &gt;80% WITH NO CARD</w:t>
      </w:r>
      <w:r w:rsidR="00C6349A">
        <w:t xml:space="preserve"> </w:t>
      </w:r>
    </w:p>
    <w:p w:rsidR="00490A3B" w:rsidRDefault="006406E4" w:rsidP="00C6349A">
      <w:pPr>
        <w:pStyle w:val="NoSpacing"/>
        <w:numPr>
          <w:ilvl w:val="1"/>
          <w:numId w:val="32"/>
        </w:numPr>
      </w:pPr>
      <w:r>
        <w:t>LOW RISK: COMPLETE/WITH CARDS % ≥90%.</w:t>
      </w:r>
      <w:r w:rsidR="00C6349A" w:rsidRPr="00C6349A">
        <w:t xml:space="preserve"> </w:t>
      </w:r>
    </w:p>
    <w:p w:rsidR="006406E4" w:rsidRDefault="00A675B9" w:rsidP="00C6349A">
      <w:pPr>
        <w:pStyle w:val="NoSpacing"/>
        <w:numPr>
          <w:ilvl w:val="1"/>
          <w:numId w:val="32"/>
        </w:numPr>
      </w:pPr>
      <w:r>
        <w:t xml:space="preserve">PUROK </w:t>
      </w:r>
      <w:r w:rsidR="006406E4">
        <w:t>CATCH UP (IF NEEDED): DATE DONE, CATCH UP TOTAL DOSES PENTA GIVEN</w:t>
      </w:r>
      <w:r>
        <w:t>, TOTAL DOSES MCV GIVEN</w:t>
      </w:r>
    </w:p>
    <w:p w:rsidR="006406E4" w:rsidRDefault="006406E4" w:rsidP="00D53362">
      <w:pPr>
        <w:pStyle w:val="NoSpacing"/>
      </w:pPr>
    </w:p>
    <w:p w:rsidR="00A675B9" w:rsidRDefault="00A675B9" w:rsidP="00D53362">
      <w:pPr>
        <w:pStyle w:val="NoSpacing"/>
      </w:pPr>
    </w:p>
    <w:p w:rsidR="00107932" w:rsidRPr="00D53362" w:rsidRDefault="00A675B9" w:rsidP="00427C52">
      <w:pPr>
        <w:rPr>
          <w:b/>
        </w:rPr>
      </w:pPr>
      <w:r w:rsidRPr="00D53362">
        <w:rPr>
          <w:b/>
        </w:rPr>
        <w:t xml:space="preserve">EXAMPLE OF </w:t>
      </w:r>
      <w:r w:rsidR="001C6C4C">
        <w:rPr>
          <w:b/>
        </w:rPr>
        <w:t xml:space="preserve">PUROK MONITORING </w:t>
      </w:r>
      <w:r w:rsidRPr="00D53362">
        <w:rPr>
          <w:b/>
        </w:rPr>
        <w:t xml:space="preserve">DATABASE </w:t>
      </w:r>
    </w:p>
    <w:p w:rsidR="00E33E93" w:rsidRDefault="009F46D6" w:rsidP="00283096">
      <w:pPr>
        <w:jc w:val="center"/>
        <w:sectPr w:rsidR="00E33E93" w:rsidSect="00E33E93">
          <w:pgSz w:w="16838" w:h="11906" w:orient="landscape"/>
          <w:pgMar w:top="142" w:right="851" w:bottom="1440" w:left="1440" w:header="708" w:footer="708" w:gutter="0"/>
          <w:cols w:space="708"/>
          <w:docGrid w:linePitch="360"/>
        </w:sectPr>
      </w:pPr>
      <w:r w:rsidRPr="006F5C45">
        <w:rPr>
          <w:noProof/>
          <w:lang w:val="en-US"/>
        </w:rPr>
        <w:drawing>
          <wp:inline distT="0" distB="0" distL="0" distR="0" wp14:anchorId="6D2654A4" wp14:editId="728A026C">
            <wp:extent cx="6821531" cy="3959749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89"/>
                    <a:stretch/>
                  </pic:blipFill>
                  <pic:spPr bwMode="auto">
                    <a:xfrm>
                      <a:off x="0" y="0"/>
                      <a:ext cx="6822219" cy="396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6D6" w:rsidRDefault="009F46D6" w:rsidP="009F46D6"/>
    <w:tbl>
      <w:tblPr>
        <w:tblW w:w="16200" w:type="dxa"/>
        <w:tblInd w:w="-622" w:type="dxa"/>
        <w:tblLayout w:type="fixed"/>
        <w:tblLook w:val="04A0" w:firstRow="1" w:lastRow="0" w:firstColumn="1" w:lastColumn="0" w:noHBand="0" w:noVBand="1"/>
      </w:tblPr>
      <w:tblGrid>
        <w:gridCol w:w="689"/>
        <w:gridCol w:w="269"/>
        <w:gridCol w:w="751"/>
        <w:gridCol w:w="902"/>
        <w:gridCol w:w="900"/>
        <w:gridCol w:w="900"/>
        <w:gridCol w:w="900"/>
        <w:gridCol w:w="990"/>
        <w:gridCol w:w="995"/>
        <w:gridCol w:w="511"/>
        <w:gridCol w:w="120"/>
        <w:gridCol w:w="630"/>
        <w:gridCol w:w="630"/>
        <w:gridCol w:w="630"/>
        <w:gridCol w:w="111"/>
        <w:gridCol w:w="699"/>
        <w:gridCol w:w="236"/>
        <w:gridCol w:w="664"/>
        <w:gridCol w:w="593"/>
        <w:gridCol w:w="127"/>
        <w:gridCol w:w="810"/>
        <w:gridCol w:w="345"/>
        <w:gridCol w:w="375"/>
        <w:gridCol w:w="517"/>
        <w:gridCol w:w="290"/>
        <w:gridCol w:w="377"/>
        <w:gridCol w:w="343"/>
        <w:gridCol w:w="421"/>
        <w:gridCol w:w="212"/>
        <w:gridCol w:w="24"/>
        <w:gridCol w:w="239"/>
      </w:tblGrid>
      <w:tr w:rsidR="00A675B9" w:rsidRPr="00A675B9" w:rsidTr="00A675B9">
        <w:trPr>
          <w:gridAfter w:val="29"/>
          <w:wAfter w:w="15242" w:type="dxa"/>
          <w:trHeight w:val="315"/>
        </w:trPr>
        <w:tc>
          <w:tcPr>
            <w:tcW w:w="689" w:type="dxa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PH" w:eastAsia="ar-SA"/>
              </w:rPr>
            </w:pPr>
          </w:p>
        </w:tc>
        <w:tc>
          <w:tcPr>
            <w:tcW w:w="269" w:type="dxa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PH" w:eastAsia="ar-SA"/>
              </w:rPr>
            </w:pPr>
          </w:p>
        </w:tc>
      </w:tr>
      <w:tr w:rsidR="00A675B9" w:rsidRPr="00A675B9" w:rsidTr="001371D6">
        <w:trPr>
          <w:trHeight w:val="255"/>
        </w:trPr>
        <w:tc>
          <w:tcPr>
            <w:tcW w:w="15725" w:type="dxa"/>
            <w:gridSpan w:val="28"/>
            <w:vAlign w:val="bottom"/>
            <w:hideMark/>
          </w:tcPr>
          <w:p w:rsidR="00A675B9" w:rsidRPr="00D53362" w:rsidRDefault="002F47A1" w:rsidP="00D53362">
            <w:pPr>
              <w:suppressAutoHyphens/>
              <w:snapToGrid w:val="0"/>
              <w:spacing w:after="0"/>
              <w:rPr>
                <w:rFonts w:ascii="Arial" w:eastAsia="SimSun" w:hAnsi="Arial" w:cs="Arial"/>
                <w:b/>
                <w:sz w:val="16"/>
                <w:szCs w:val="16"/>
                <w:lang w:val="en-US" w:eastAsia="ar-SA"/>
              </w:rPr>
            </w:pPr>
            <w:r w:rsidRPr="002F47A1">
              <w:rPr>
                <w:b/>
              </w:rPr>
              <w:t>F</w:t>
            </w:r>
            <w:r>
              <w:rPr>
                <w:b/>
              </w:rPr>
              <w:t xml:space="preserve">ORM 9: </w:t>
            </w:r>
            <w:r w:rsidR="001C6C4C" w:rsidRPr="00D53362">
              <w:rPr>
                <w:b/>
              </w:rPr>
              <w:t>QUARTERLY</w:t>
            </w:r>
            <w:r w:rsidR="00A675B9" w:rsidRPr="00D53362">
              <w:rPr>
                <w:b/>
              </w:rPr>
              <w:t xml:space="preserve"> </w:t>
            </w:r>
            <w:r w:rsidR="001C6C4C" w:rsidRPr="00D53362">
              <w:rPr>
                <w:b/>
              </w:rPr>
              <w:t xml:space="preserve">RHU </w:t>
            </w:r>
            <w:r w:rsidR="00A675B9" w:rsidRPr="00D53362">
              <w:rPr>
                <w:b/>
              </w:rPr>
              <w:t xml:space="preserve">COVERAGE MONITORING </w:t>
            </w:r>
          </w:p>
        </w:tc>
        <w:tc>
          <w:tcPr>
            <w:tcW w:w="236" w:type="dxa"/>
            <w:gridSpan w:val="2"/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239" w:type="dxa"/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</w:tr>
      <w:tr w:rsidR="001C6C4C" w:rsidRPr="00A675B9" w:rsidTr="001371D6">
        <w:trPr>
          <w:gridAfter w:val="21"/>
          <w:wAfter w:w="8393" w:type="dxa"/>
          <w:trHeight w:val="315"/>
        </w:trPr>
        <w:tc>
          <w:tcPr>
            <w:tcW w:w="7807" w:type="dxa"/>
            <w:gridSpan w:val="10"/>
          </w:tcPr>
          <w:p w:rsidR="001C6C4C" w:rsidRPr="00752E82" w:rsidRDefault="001C6C4C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20"/>
                <w:szCs w:val="16"/>
                <w:lang w:val="en-US" w:eastAsia="ar-SA"/>
              </w:rPr>
            </w:pPr>
            <w:r w:rsidRPr="00752E82">
              <w:rPr>
                <w:rFonts w:ascii="Arial" w:eastAsia="SimSun" w:hAnsi="Arial" w:cs="Arial"/>
                <w:sz w:val="20"/>
                <w:szCs w:val="16"/>
                <w:lang w:val="en-US" w:eastAsia="ar-SA"/>
              </w:rPr>
              <w:t>Data analysis every quarter for the RHU will  identify barangays</w:t>
            </w:r>
          </w:p>
          <w:p w:rsidR="001C6C4C" w:rsidRPr="00A675B9" w:rsidRDefault="001C6C4C" w:rsidP="00D53362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752E82">
              <w:rPr>
                <w:rFonts w:ascii="Arial" w:eastAsia="SimSun" w:hAnsi="Arial" w:cs="Arial"/>
                <w:sz w:val="20"/>
                <w:szCs w:val="16"/>
                <w:lang w:val="en-US" w:eastAsia="ar-SA"/>
              </w:rPr>
              <w:t>with low coverage (with or without high risk puroks)  where additional action including outreach immunization activities are needed</w:t>
            </w:r>
          </w:p>
        </w:tc>
      </w:tr>
      <w:tr w:rsidR="00A675B9" w:rsidRPr="00A675B9" w:rsidTr="00A675B9">
        <w:trPr>
          <w:trHeight w:val="330"/>
        </w:trPr>
        <w:tc>
          <w:tcPr>
            <w:tcW w:w="689" w:type="dxa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u w:val="single"/>
                <w:lang w:val="en-US" w:eastAsia="ar-SA"/>
              </w:rPr>
            </w:pPr>
            <w:r w:rsidRPr="00A675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E18FEB3" wp14:editId="6FEFD44B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205104</wp:posOffset>
                      </wp:positionV>
                      <wp:extent cx="1129030" cy="0"/>
                      <wp:effectExtent l="0" t="0" r="13970" b="19050"/>
                      <wp:wrapNone/>
                      <wp:docPr id="29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29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F87BF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-5.95pt;margin-top:16.15pt;width:88.9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"/>
                  </w:pict>
                </mc:Fallback>
              </mc:AlternateContent>
            </w:r>
          </w:p>
        </w:tc>
        <w:tc>
          <w:tcPr>
            <w:tcW w:w="269" w:type="dxa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</w:p>
        </w:tc>
        <w:tc>
          <w:tcPr>
            <w:tcW w:w="8970" w:type="dxa"/>
            <w:gridSpan w:val="13"/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</w:p>
        </w:tc>
        <w:tc>
          <w:tcPr>
            <w:tcW w:w="699" w:type="dxa"/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</w:p>
        </w:tc>
        <w:tc>
          <w:tcPr>
            <w:tcW w:w="236" w:type="dxa"/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</w:p>
        </w:tc>
        <w:tc>
          <w:tcPr>
            <w:tcW w:w="664" w:type="dxa"/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593" w:type="dxa"/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1282" w:type="dxa"/>
            <w:gridSpan w:val="3"/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892" w:type="dxa"/>
            <w:gridSpan w:val="2"/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667" w:type="dxa"/>
            <w:gridSpan w:val="2"/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764" w:type="dxa"/>
            <w:gridSpan w:val="2"/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236" w:type="dxa"/>
            <w:gridSpan w:val="2"/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239" w:type="dxa"/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</w:tr>
      <w:tr w:rsidR="00A675B9" w:rsidRPr="00A675B9" w:rsidTr="00A675B9">
        <w:trPr>
          <w:gridAfter w:val="2"/>
          <w:wAfter w:w="263" w:type="dxa"/>
          <w:cantSplit/>
          <w:trHeight w:hRule="exact" w:val="255"/>
        </w:trPr>
        <w:tc>
          <w:tcPr>
            <w:tcW w:w="1709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  <w:t>HC/BHS/ Barangay/Purok Name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  <w:t>Total Pop.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  <w:t>Target Pop.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  <w:t xml:space="preserve"> &lt; 1 year </w:t>
            </w:r>
          </w:p>
        </w:tc>
        <w:tc>
          <w:tcPr>
            <w:tcW w:w="378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  <w:t>Doses of Vaccines Administered</w:t>
            </w:r>
          </w:p>
        </w:tc>
        <w:tc>
          <w:tcPr>
            <w:tcW w:w="252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  <w:t>Immunization Coverage   (%)</w:t>
            </w:r>
          </w:p>
        </w:tc>
        <w:tc>
          <w:tcPr>
            <w:tcW w:w="171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153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152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  <w:t> </w:t>
            </w:r>
          </w:p>
        </w:tc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  <w:t> </w:t>
            </w:r>
          </w:p>
        </w:tc>
      </w:tr>
      <w:tr w:rsidR="00A675B9" w:rsidRPr="00A675B9" w:rsidTr="00A675B9">
        <w:trPr>
          <w:gridAfter w:val="2"/>
          <w:wAfter w:w="263" w:type="dxa"/>
          <w:cantSplit/>
          <w:trHeight w:val="693"/>
        </w:trPr>
        <w:tc>
          <w:tcPr>
            <w:tcW w:w="1709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675B9" w:rsidRPr="00A675B9" w:rsidRDefault="00A675B9" w:rsidP="00A675B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</w:p>
        </w:tc>
        <w:tc>
          <w:tcPr>
            <w:tcW w:w="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75B9" w:rsidRPr="00A675B9" w:rsidRDefault="00A675B9" w:rsidP="00A675B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75B9" w:rsidRPr="00A675B9" w:rsidRDefault="00A675B9" w:rsidP="00A675B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</w:p>
        </w:tc>
        <w:tc>
          <w:tcPr>
            <w:tcW w:w="378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75B9" w:rsidRPr="00A675B9" w:rsidRDefault="00A675B9" w:rsidP="00A675B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</w:p>
        </w:tc>
        <w:tc>
          <w:tcPr>
            <w:tcW w:w="2521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75B9" w:rsidRPr="00A675B9" w:rsidRDefault="00A675B9" w:rsidP="00A675B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</w:p>
        </w:tc>
        <w:tc>
          <w:tcPr>
            <w:tcW w:w="171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  <w:t xml:space="preserve"> Un-immunized (No.)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Measles Cases</w:t>
            </w:r>
          </w:p>
        </w:tc>
        <w:tc>
          <w:tcPr>
            <w:tcW w:w="15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  <w:t>Drop-out Rates (%)</w:t>
            </w:r>
          </w:p>
        </w:tc>
        <w:tc>
          <w:tcPr>
            <w:tcW w:w="152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  <w:t>Identify Problems</w:t>
            </w:r>
          </w:p>
        </w:tc>
        <w:tc>
          <w:tcPr>
            <w:tcW w:w="633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  <w:t xml:space="preserve">Priority area      </w:t>
            </w:r>
          </w:p>
        </w:tc>
      </w:tr>
      <w:tr w:rsidR="00A675B9" w:rsidRPr="00A675B9" w:rsidTr="00A675B9">
        <w:trPr>
          <w:gridAfter w:val="2"/>
          <w:wAfter w:w="263" w:type="dxa"/>
          <w:cantSplit/>
        </w:trPr>
        <w:tc>
          <w:tcPr>
            <w:tcW w:w="1709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675B9" w:rsidRPr="00A675B9" w:rsidRDefault="00A675B9" w:rsidP="00A675B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No.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No.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PENTA1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PENTA3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MCV 1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MCV 2</w:t>
            </w:r>
          </w:p>
        </w:tc>
        <w:tc>
          <w:tcPr>
            <w:tcW w:w="631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(D/C*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100)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PENTA1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(E/C*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100)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PENTA3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(F/C*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100)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MCV1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(G/C*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100)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MCV2</w:t>
            </w:r>
          </w:p>
        </w:tc>
        <w:tc>
          <w:tcPr>
            <w:tcW w:w="810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C-E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PENTA3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C-F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MCV1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No.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u w:val="single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u w:val="single"/>
                <w:lang w:val="en-US" w:eastAsia="ar-SA"/>
              </w:rPr>
              <w:t>D-E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 xml:space="preserve"> D 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*100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4"/>
                <w:szCs w:val="16"/>
                <w:lang w:val="en-US" w:eastAsia="ar-SA"/>
              </w:rPr>
              <w:t>PENTA1-PENTA 3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u w:val="single"/>
                <w:lang w:val="en-US" w:eastAsia="ar-SA"/>
              </w:rPr>
              <w:t>D-F</w:t>
            </w: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 xml:space="preserve"> 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8"/>
                <w:szCs w:val="18"/>
                <w:lang w:val="en-US" w:eastAsia="ar-SA"/>
              </w:rPr>
              <w:t>D *100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sz w:val="14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4"/>
                <w:szCs w:val="16"/>
                <w:lang w:val="en-US" w:eastAsia="ar-SA"/>
              </w:rPr>
              <w:t>PENTA1-MCV1</w:t>
            </w:r>
          </w:p>
        </w:tc>
        <w:tc>
          <w:tcPr>
            <w:tcW w:w="807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6"/>
                <w:szCs w:val="16"/>
                <w:lang w:val="en-US" w:eastAsia="ar-SA"/>
              </w:rPr>
              <w:t xml:space="preserve">Good=if </w:t>
            </w:r>
            <w:r w:rsidRPr="00A675B9">
              <w:rPr>
                <w:rFonts w:ascii="Times New Roman" w:eastAsia="SimSun" w:hAnsi="Times New Roman" w:cs="Times New Roman"/>
                <w:b/>
                <w:sz w:val="16"/>
                <w:szCs w:val="16"/>
                <w:lang w:val="en-US" w:eastAsia="ar-SA"/>
              </w:rPr>
              <w:t>H</w:t>
            </w:r>
            <w:r w:rsidRPr="00A675B9">
              <w:rPr>
                <w:rFonts w:ascii="Times New Roman" w:eastAsia="SimSun" w:hAnsi="Times New Roman" w:cs="Times New Roman"/>
                <w:sz w:val="16"/>
                <w:szCs w:val="16"/>
                <w:lang w:val="en-US" w:eastAsia="ar-SA"/>
              </w:rPr>
              <w:t xml:space="preserve"> is 95% above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sz w:val="16"/>
                <w:szCs w:val="16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6"/>
                <w:szCs w:val="16"/>
                <w:lang w:val="en-US" w:eastAsia="ar-SA"/>
              </w:rPr>
              <w:t>Access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6"/>
                <w:szCs w:val="16"/>
                <w:lang w:val="en-US" w:eastAsia="ar-SA"/>
              </w:rPr>
              <w:t xml:space="preserve">Good= if </w:t>
            </w:r>
            <w:r w:rsidRPr="00A675B9">
              <w:rPr>
                <w:rFonts w:ascii="Times New Roman" w:eastAsia="SimSun" w:hAnsi="Times New Roman" w:cs="Times New Roman"/>
                <w:b/>
                <w:sz w:val="16"/>
                <w:szCs w:val="16"/>
                <w:lang w:val="en-US" w:eastAsia="ar-SA"/>
              </w:rPr>
              <w:t xml:space="preserve">P </w:t>
            </w:r>
            <w:r w:rsidRPr="00A675B9">
              <w:rPr>
                <w:rFonts w:ascii="Times New Roman" w:eastAsia="SimSun" w:hAnsi="Times New Roman" w:cs="Times New Roman"/>
                <w:sz w:val="16"/>
                <w:szCs w:val="16"/>
                <w:lang w:val="en-US" w:eastAsia="ar-SA"/>
              </w:rPr>
              <w:t>is bet.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6"/>
                <w:szCs w:val="16"/>
                <w:lang w:val="en-US" w:eastAsia="ar-SA"/>
              </w:rPr>
              <w:t>-5 to 10</w:t>
            </w: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6"/>
                <w:szCs w:val="16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sz w:val="16"/>
                <w:szCs w:val="16"/>
                <w:lang w:val="en-US" w:eastAsia="ar-SA"/>
              </w:rPr>
              <w:t>Utili-zation</w:t>
            </w:r>
          </w:p>
        </w:tc>
        <w:tc>
          <w:tcPr>
            <w:tcW w:w="63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A675B9" w:rsidRPr="00A675B9" w:rsidRDefault="00A675B9" w:rsidP="00A675B9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val="en-US" w:eastAsia="ar-SA"/>
              </w:rPr>
            </w:pPr>
          </w:p>
        </w:tc>
      </w:tr>
      <w:tr w:rsidR="00A675B9" w:rsidRPr="00A675B9" w:rsidTr="00A675B9">
        <w:trPr>
          <w:gridAfter w:val="2"/>
          <w:wAfter w:w="263" w:type="dxa"/>
          <w:trHeight w:val="322"/>
        </w:trPr>
        <w:tc>
          <w:tcPr>
            <w:tcW w:w="170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A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B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C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D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E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F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G</w:t>
            </w:r>
          </w:p>
        </w:tc>
        <w:tc>
          <w:tcPr>
            <w:tcW w:w="63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H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I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J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</w:p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K</w:t>
            </w:r>
          </w:p>
        </w:tc>
        <w:tc>
          <w:tcPr>
            <w:tcW w:w="81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L</w:t>
            </w:r>
          </w:p>
        </w:tc>
        <w:tc>
          <w:tcPr>
            <w:tcW w:w="90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M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N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O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P</w:t>
            </w:r>
          </w:p>
        </w:tc>
        <w:tc>
          <w:tcPr>
            <w:tcW w:w="80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Q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R</w:t>
            </w:r>
          </w:p>
        </w:tc>
        <w:tc>
          <w:tcPr>
            <w:tcW w:w="6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16"/>
                <w:szCs w:val="16"/>
                <w:lang w:val="en-US" w:eastAsia="ar-SA"/>
              </w:rPr>
              <w:t>S</w:t>
            </w:r>
          </w:p>
        </w:tc>
      </w:tr>
      <w:tr w:rsidR="00A675B9" w:rsidRPr="00A675B9" w:rsidTr="00A675B9">
        <w:trPr>
          <w:gridAfter w:val="2"/>
          <w:wAfter w:w="263" w:type="dxa"/>
          <w:trHeight w:val="375"/>
        </w:trPr>
        <w:tc>
          <w:tcPr>
            <w:tcW w:w="1709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</w:tr>
      <w:tr w:rsidR="00A675B9" w:rsidRPr="00A675B9" w:rsidTr="00A675B9">
        <w:trPr>
          <w:gridAfter w:val="2"/>
          <w:wAfter w:w="263" w:type="dxa"/>
          <w:trHeight w:val="435"/>
        </w:trPr>
        <w:tc>
          <w:tcPr>
            <w:tcW w:w="1709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</w:tr>
      <w:tr w:rsidR="00A675B9" w:rsidRPr="00A675B9" w:rsidTr="00A675B9">
        <w:trPr>
          <w:gridAfter w:val="2"/>
          <w:wAfter w:w="263" w:type="dxa"/>
          <w:trHeight w:val="450"/>
        </w:trPr>
        <w:tc>
          <w:tcPr>
            <w:tcW w:w="1709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</w:tr>
      <w:tr w:rsidR="00A675B9" w:rsidRPr="00A675B9" w:rsidTr="00A675B9">
        <w:trPr>
          <w:gridAfter w:val="2"/>
          <w:wAfter w:w="263" w:type="dxa"/>
          <w:trHeight w:val="450"/>
        </w:trPr>
        <w:tc>
          <w:tcPr>
            <w:tcW w:w="1709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</w:tr>
      <w:tr w:rsidR="00A675B9" w:rsidRPr="00A675B9" w:rsidTr="00A675B9">
        <w:trPr>
          <w:gridAfter w:val="2"/>
          <w:wAfter w:w="263" w:type="dxa"/>
          <w:trHeight w:val="450"/>
        </w:trPr>
        <w:tc>
          <w:tcPr>
            <w:tcW w:w="1709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</w:tr>
      <w:tr w:rsidR="00A675B9" w:rsidRPr="00A675B9" w:rsidTr="00A675B9">
        <w:trPr>
          <w:gridAfter w:val="2"/>
          <w:wAfter w:w="263" w:type="dxa"/>
          <w:trHeight w:val="420"/>
        </w:trPr>
        <w:tc>
          <w:tcPr>
            <w:tcW w:w="1709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</w:tr>
      <w:tr w:rsidR="00A675B9" w:rsidRPr="00A675B9" w:rsidTr="00A675B9">
        <w:trPr>
          <w:gridAfter w:val="2"/>
          <w:wAfter w:w="263" w:type="dxa"/>
          <w:trHeight w:val="450"/>
        </w:trPr>
        <w:tc>
          <w:tcPr>
            <w:tcW w:w="1709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</w:tr>
      <w:tr w:rsidR="00A675B9" w:rsidRPr="00A675B9" w:rsidTr="00A675B9">
        <w:trPr>
          <w:gridAfter w:val="2"/>
          <w:wAfter w:w="263" w:type="dxa"/>
          <w:trHeight w:val="495"/>
        </w:trPr>
        <w:tc>
          <w:tcPr>
            <w:tcW w:w="1709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</w:tr>
      <w:tr w:rsidR="00A675B9" w:rsidRPr="00A675B9" w:rsidTr="00A675B9">
        <w:trPr>
          <w:gridAfter w:val="2"/>
          <w:wAfter w:w="263" w:type="dxa"/>
          <w:trHeight w:val="510"/>
        </w:trPr>
        <w:tc>
          <w:tcPr>
            <w:tcW w:w="1709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</w:tr>
      <w:tr w:rsidR="00A675B9" w:rsidRPr="00A675B9" w:rsidTr="00A675B9">
        <w:trPr>
          <w:gridAfter w:val="2"/>
          <w:wAfter w:w="263" w:type="dxa"/>
          <w:trHeight w:val="510"/>
        </w:trPr>
        <w:tc>
          <w:tcPr>
            <w:tcW w:w="1709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  <w:r w:rsidRPr="00A675B9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 w:eastAsia="ar-SA"/>
              </w:rPr>
              <w:t>TOTAL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8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  <w:tc>
          <w:tcPr>
            <w:tcW w:w="6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sz w:val="16"/>
                <w:szCs w:val="16"/>
                <w:lang w:val="en-US" w:eastAsia="ar-SA"/>
              </w:rPr>
              <w:t> </w:t>
            </w:r>
          </w:p>
        </w:tc>
      </w:tr>
      <w:tr w:rsidR="00A675B9" w:rsidRPr="00A675B9" w:rsidTr="00A675B9">
        <w:trPr>
          <w:gridAfter w:val="2"/>
          <w:wAfter w:w="263" w:type="dxa"/>
          <w:trHeight w:val="450"/>
        </w:trPr>
        <w:tc>
          <w:tcPr>
            <w:tcW w:w="1709" w:type="dxa"/>
            <w:gridSpan w:val="3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 w:eastAsia="ar-SA"/>
              </w:rPr>
              <w:lastRenderedPageBreak/>
              <w:t> </w:t>
            </w:r>
          </w:p>
        </w:tc>
        <w:tc>
          <w:tcPr>
            <w:tcW w:w="902" w:type="dxa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  <w:t> </w:t>
            </w:r>
          </w:p>
        </w:tc>
        <w:tc>
          <w:tcPr>
            <w:tcW w:w="900" w:type="dxa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  <w:t> </w:t>
            </w:r>
          </w:p>
        </w:tc>
        <w:tc>
          <w:tcPr>
            <w:tcW w:w="900" w:type="dxa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  <w:t> </w:t>
            </w:r>
          </w:p>
        </w:tc>
        <w:tc>
          <w:tcPr>
            <w:tcW w:w="900" w:type="dxa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  <w:t> </w:t>
            </w:r>
          </w:p>
        </w:tc>
        <w:tc>
          <w:tcPr>
            <w:tcW w:w="990" w:type="dxa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  <w:t> </w:t>
            </w:r>
          </w:p>
        </w:tc>
        <w:tc>
          <w:tcPr>
            <w:tcW w:w="995" w:type="dxa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</w:p>
        </w:tc>
        <w:tc>
          <w:tcPr>
            <w:tcW w:w="631" w:type="dxa"/>
            <w:gridSpan w:val="2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  <w:t> </w:t>
            </w:r>
          </w:p>
        </w:tc>
        <w:tc>
          <w:tcPr>
            <w:tcW w:w="630" w:type="dxa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  <w:t> </w:t>
            </w:r>
          </w:p>
        </w:tc>
        <w:tc>
          <w:tcPr>
            <w:tcW w:w="630" w:type="dxa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  <w:t> </w:t>
            </w:r>
          </w:p>
        </w:tc>
        <w:tc>
          <w:tcPr>
            <w:tcW w:w="630" w:type="dxa"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</w:p>
        </w:tc>
        <w:tc>
          <w:tcPr>
            <w:tcW w:w="810" w:type="dxa"/>
            <w:gridSpan w:val="2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  <w:t> </w:t>
            </w:r>
          </w:p>
        </w:tc>
        <w:tc>
          <w:tcPr>
            <w:tcW w:w="900" w:type="dxa"/>
            <w:gridSpan w:val="2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  <w:t> </w:t>
            </w:r>
          </w:p>
        </w:tc>
        <w:tc>
          <w:tcPr>
            <w:tcW w:w="810" w:type="dxa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right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  <w:t> </w:t>
            </w:r>
          </w:p>
        </w:tc>
        <w:tc>
          <w:tcPr>
            <w:tcW w:w="807" w:type="dxa"/>
            <w:gridSpan w:val="2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  <w:t> </w:t>
            </w:r>
          </w:p>
        </w:tc>
        <w:tc>
          <w:tcPr>
            <w:tcW w:w="720" w:type="dxa"/>
            <w:gridSpan w:val="2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  <w:t> </w:t>
            </w:r>
          </w:p>
        </w:tc>
        <w:tc>
          <w:tcPr>
            <w:tcW w:w="633" w:type="dxa"/>
            <w:gridSpan w:val="2"/>
            <w:vAlign w:val="bottom"/>
            <w:hideMark/>
          </w:tcPr>
          <w:p w:rsidR="00A675B9" w:rsidRPr="00A675B9" w:rsidRDefault="00A675B9" w:rsidP="00A675B9">
            <w:pPr>
              <w:suppressAutoHyphens/>
              <w:snapToGrid w:val="0"/>
              <w:spacing w:after="0"/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</w:pPr>
            <w:r w:rsidRPr="00A675B9">
              <w:rPr>
                <w:rFonts w:ascii="Arial" w:eastAsia="SimSun" w:hAnsi="Arial" w:cs="Arial"/>
                <w:b/>
                <w:bCs/>
                <w:sz w:val="24"/>
                <w:szCs w:val="24"/>
                <w:lang w:val="en-US" w:eastAsia="ar-SA"/>
              </w:rPr>
              <w:t> </w:t>
            </w:r>
          </w:p>
        </w:tc>
      </w:tr>
    </w:tbl>
    <w:p w:rsidR="00107932" w:rsidRPr="009015C6" w:rsidRDefault="00107932" w:rsidP="00D53362">
      <w:pPr>
        <w:jc w:val="center"/>
      </w:pPr>
    </w:p>
    <w:sectPr w:rsidR="00107932" w:rsidRPr="009015C6" w:rsidSect="00D53362">
      <w:pgSz w:w="16838" w:h="11906" w:orient="landscape"/>
      <w:pgMar w:top="142" w:right="85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93B" w:rsidRDefault="00CE493B" w:rsidP="00A81E9A">
      <w:pPr>
        <w:spacing w:after="0" w:line="240" w:lineRule="auto"/>
      </w:pPr>
      <w:r>
        <w:separator/>
      </w:r>
    </w:p>
  </w:endnote>
  <w:endnote w:type="continuationSeparator" w:id="0">
    <w:p w:rsidR="00CE493B" w:rsidRDefault="00CE493B" w:rsidP="00A81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72715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674F" w:rsidRDefault="0009674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5BE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9674F" w:rsidRDefault="000967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93B" w:rsidRDefault="00CE493B" w:rsidP="00A81E9A">
      <w:pPr>
        <w:spacing w:after="0" w:line="240" w:lineRule="auto"/>
      </w:pPr>
      <w:r>
        <w:separator/>
      </w:r>
    </w:p>
  </w:footnote>
  <w:footnote w:type="continuationSeparator" w:id="0">
    <w:p w:rsidR="00CE493B" w:rsidRDefault="00CE493B" w:rsidP="00A81E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52811"/>
    <w:multiLevelType w:val="hybridMultilevel"/>
    <w:tmpl w:val="B26C6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53961"/>
    <w:multiLevelType w:val="hybridMultilevel"/>
    <w:tmpl w:val="1B4A2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75D3D"/>
    <w:multiLevelType w:val="hybridMultilevel"/>
    <w:tmpl w:val="56ACA0DA"/>
    <w:lvl w:ilvl="0" w:tplc="6DA6EA9A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B727CE6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EE41BC6" w:tentative="1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49077CE" w:tentative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4C0593E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0D4FAA2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1863AFE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B408CA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AB8E00A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>
    <w:nsid w:val="0E3E01D5"/>
    <w:multiLevelType w:val="hybridMultilevel"/>
    <w:tmpl w:val="E7961E8E"/>
    <w:lvl w:ilvl="0" w:tplc="63D0B23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772C71"/>
    <w:multiLevelType w:val="hybridMultilevel"/>
    <w:tmpl w:val="22FA4E34"/>
    <w:lvl w:ilvl="0" w:tplc="63D0B2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20E5D"/>
    <w:multiLevelType w:val="hybridMultilevel"/>
    <w:tmpl w:val="082E094E"/>
    <w:lvl w:ilvl="0" w:tplc="63D0B2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D2D7A"/>
    <w:multiLevelType w:val="hybridMultilevel"/>
    <w:tmpl w:val="0B96EE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7167E"/>
    <w:multiLevelType w:val="hybridMultilevel"/>
    <w:tmpl w:val="3CAE2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0178B"/>
    <w:multiLevelType w:val="hybridMultilevel"/>
    <w:tmpl w:val="ABF682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6A769B"/>
    <w:multiLevelType w:val="hybridMultilevel"/>
    <w:tmpl w:val="98E29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AA0317"/>
    <w:multiLevelType w:val="hybridMultilevel"/>
    <w:tmpl w:val="EA0A14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448C6"/>
    <w:multiLevelType w:val="hybridMultilevel"/>
    <w:tmpl w:val="0688F25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C8A642F"/>
    <w:multiLevelType w:val="hybridMultilevel"/>
    <w:tmpl w:val="3D8CB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04704F"/>
    <w:multiLevelType w:val="hybridMultilevel"/>
    <w:tmpl w:val="BB540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6912EB"/>
    <w:multiLevelType w:val="hybridMultilevel"/>
    <w:tmpl w:val="912262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3F35A5"/>
    <w:multiLevelType w:val="hybridMultilevel"/>
    <w:tmpl w:val="6518B7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78E74D8"/>
    <w:multiLevelType w:val="hybridMultilevel"/>
    <w:tmpl w:val="BFFA5B6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67577E"/>
    <w:multiLevelType w:val="hybridMultilevel"/>
    <w:tmpl w:val="7A28C4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B2251E5"/>
    <w:multiLevelType w:val="hybridMultilevel"/>
    <w:tmpl w:val="08D41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1C338C"/>
    <w:multiLevelType w:val="hybridMultilevel"/>
    <w:tmpl w:val="932A5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712100"/>
    <w:multiLevelType w:val="hybridMultilevel"/>
    <w:tmpl w:val="F7F05C54"/>
    <w:lvl w:ilvl="0" w:tplc="63D0B2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A35B5A"/>
    <w:multiLevelType w:val="hybridMultilevel"/>
    <w:tmpl w:val="9B14D9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6421F4D"/>
    <w:multiLevelType w:val="hybridMultilevel"/>
    <w:tmpl w:val="093E0D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03E1201"/>
    <w:multiLevelType w:val="hybridMultilevel"/>
    <w:tmpl w:val="A54E2FF2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164319"/>
    <w:multiLevelType w:val="hybridMultilevel"/>
    <w:tmpl w:val="BCDE0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3550EF"/>
    <w:multiLevelType w:val="hybridMultilevel"/>
    <w:tmpl w:val="3904E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714B3E"/>
    <w:multiLevelType w:val="hybridMultilevel"/>
    <w:tmpl w:val="41B64A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8F85AF0"/>
    <w:multiLevelType w:val="hybridMultilevel"/>
    <w:tmpl w:val="9404ED94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FE0E2E"/>
    <w:multiLevelType w:val="hybridMultilevel"/>
    <w:tmpl w:val="3A564122"/>
    <w:lvl w:ilvl="0" w:tplc="63D0B2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C70569"/>
    <w:multiLevelType w:val="hybridMultilevel"/>
    <w:tmpl w:val="951E2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3229E1"/>
    <w:multiLevelType w:val="hybridMultilevel"/>
    <w:tmpl w:val="9376A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C34C25"/>
    <w:multiLevelType w:val="hybridMultilevel"/>
    <w:tmpl w:val="DF1CF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92679C"/>
    <w:multiLevelType w:val="hybridMultilevel"/>
    <w:tmpl w:val="22A44516"/>
    <w:lvl w:ilvl="0" w:tplc="63D0B23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6127D38"/>
    <w:multiLevelType w:val="hybridMultilevel"/>
    <w:tmpl w:val="89BED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522099"/>
    <w:multiLevelType w:val="hybridMultilevel"/>
    <w:tmpl w:val="2D849D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8BD6527"/>
    <w:multiLevelType w:val="hybridMultilevel"/>
    <w:tmpl w:val="34DE8A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925525"/>
    <w:multiLevelType w:val="hybridMultilevel"/>
    <w:tmpl w:val="CC320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806F77"/>
    <w:multiLevelType w:val="hybridMultilevel"/>
    <w:tmpl w:val="E020B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9512FC"/>
    <w:multiLevelType w:val="hybridMultilevel"/>
    <w:tmpl w:val="13E8F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A746CE"/>
    <w:multiLevelType w:val="hybridMultilevel"/>
    <w:tmpl w:val="74EE2B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2A4E78"/>
    <w:multiLevelType w:val="hybridMultilevel"/>
    <w:tmpl w:val="322638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7500406"/>
    <w:multiLevelType w:val="hybridMultilevel"/>
    <w:tmpl w:val="0AB40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E304A3"/>
    <w:multiLevelType w:val="hybridMultilevel"/>
    <w:tmpl w:val="AED0D6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D7F5807"/>
    <w:multiLevelType w:val="hybridMultilevel"/>
    <w:tmpl w:val="BA8C390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DDA7438"/>
    <w:multiLevelType w:val="hybridMultilevel"/>
    <w:tmpl w:val="2654EDEC"/>
    <w:lvl w:ilvl="0" w:tplc="AA645F0E">
      <w:start w:val="6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3"/>
  </w:num>
  <w:num w:numId="3">
    <w:abstractNumId w:val="5"/>
  </w:num>
  <w:num w:numId="4">
    <w:abstractNumId w:val="27"/>
  </w:num>
  <w:num w:numId="5">
    <w:abstractNumId w:val="44"/>
  </w:num>
  <w:num w:numId="6">
    <w:abstractNumId w:val="21"/>
  </w:num>
  <w:num w:numId="7">
    <w:abstractNumId w:val="34"/>
  </w:num>
  <w:num w:numId="8">
    <w:abstractNumId w:val="9"/>
  </w:num>
  <w:num w:numId="9">
    <w:abstractNumId w:val="30"/>
  </w:num>
  <w:num w:numId="10">
    <w:abstractNumId w:val="39"/>
  </w:num>
  <w:num w:numId="11">
    <w:abstractNumId w:val="38"/>
  </w:num>
  <w:num w:numId="12">
    <w:abstractNumId w:val="25"/>
  </w:num>
  <w:num w:numId="13">
    <w:abstractNumId w:val="23"/>
  </w:num>
  <w:num w:numId="14">
    <w:abstractNumId w:val="12"/>
  </w:num>
  <w:num w:numId="15">
    <w:abstractNumId w:val="10"/>
  </w:num>
  <w:num w:numId="16">
    <w:abstractNumId w:val="18"/>
  </w:num>
  <w:num w:numId="17">
    <w:abstractNumId w:val="35"/>
  </w:num>
  <w:num w:numId="18">
    <w:abstractNumId w:val="22"/>
  </w:num>
  <w:num w:numId="19">
    <w:abstractNumId w:val="29"/>
  </w:num>
  <w:num w:numId="20">
    <w:abstractNumId w:val="11"/>
  </w:num>
  <w:num w:numId="21">
    <w:abstractNumId w:val="16"/>
  </w:num>
  <w:num w:numId="22">
    <w:abstractNumId w:val="8"/>
  </w:num>
  <w:num w:numId="23">
    <w:abstractNumId w:val="1"/>
  </w:num>
  <w:num w:numId="24">
    <w:abstractNumId w:val="19"/>
  </w:num>
  <w:num w:numId="25">
    <w:abstractNumId w:val="31"/>
  </w:num>
  <w:num w:numId="26">
    <w:abstractNumId w:val="37"/>
  </w:num>
  <w:num w:numId="27">
    <w:abstractNumId w:val="40"/>
  </w:num>
  <w:num w:numId="28">
    <w:abstractNumId w:val="6"/>
  </w:num>
  <w:num w:numId="29">
    <w:abstractNumId w:val="17"/>
  </w:num>
  <w:num w:numId="30">
    <w:abstractNumId w:val="15"/>
  </w:num>
  <w:num w:numId="31">
    <w:abstractNumId w:val="26"/>
  </w:num>
  <w:num w:numId="32">
    <w:abstractNumId w:val="42"/>
  </w:num>
  <w:num w:numId="33">
    <w:abstractNumId w:val="32"/>
  </w:num>
  <w:num w:numId="34">
    <w:abstractNumId w:val="3"/>
  </w:num>
  <w:num w:numId="35">
    <w:abstractNumId w:val="4"/>
  </w:num>
  <w:num w:numId="36">
    <w:abstractNumId w:val="20"/>
  </w:num>
  <w:num w:numId="37">
    <w:abstractNumId w:val="28"/>
  </w:num>
  <w:num w:numId="38">
    <w:abstractNumId w:val="33"/>
  </w:num>
  <w:num w:numId="39">
    <w:abstractNumId w:val="41"/>
  </w:num>
  <w:num w:numId="40">
    <w:abstractNumId w:val="0"/>
  </w:num>
  <w:num w:numId="41">
    <w:abstractNumId w:val="36"/>
  </w:num>
  <w:num w:numId="42">
    <w:abstractNumId w:val="7"/>
  </w:num>
  <w:num w:numId="43">
    <w:abstractNumId w:val="13"/>
  </w:num>
  <w:num w:numId="44">
    <w:abstractNumId w:val="24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7D2"/>
    <w:rsid w:val="000126BF"/>
    <w:rsid w:val="00027C3E"/>
    <w:rsid w:val="00031EC7"/>
    <w:rsid w:val="00033C6E"/>
    <w:rsid w:val="0005654E"/>
    <w:rsid w:val="00061B98"/>
    <w:rsid w:val="000665E0"/>
    <w:rsid w:val="0009654C"/>
    <w:rsid w:val="0009674F"/>
    <w:rsid w:val="000A593C"/>
    <w:rsid w:val="000A6352"/>
    <w:rsid w:val="000B112C"/>
    <w:rsid w:val="000B3868"/>
    <w:rsid w:val="000D350A"/>
    <w:rsid w:val="000D4110"/>
    <w:rsid w:val="000F6C03"/>
    <w:rsid w:val="00103B0B"/>
    <w:rsid w:val="00107932"/>
    <w:rsid w:val="0012011A"/>
    <w:rsid w:val="001277F4"/>
    <w:rsid w:val="001371D6"/>
    <w:rsid w:val="00150CFA"/>
    <w:rsid w:val="0015576A"/>
    <w:rsid w:val="00171972"/>
    <w:rsid w:val="00181B5F"/>
    <w:rsid w:val="00186068"/>
    <w:rsid w:val="00194D3C"/>
    <w:rsid w:val="00197883"/>
    <w:rsid w:val="001A6675"/>
    <w:rsid w:val="001B3DA9"/>
    <w:rsid w:val="001C6C4C"/>
    <w:rsid w:val="001C7D19"/>
    <w:rsid w:val="001D203F"/>
    <w:rsid w:val="001E2D7B"/>
    <w:rsid w:val="001E7734"/>
    <w:rsid w:val="00204B2C"/>
    <w:rsid w:val="0020608D"/>
    <w:rsid w:val="00216B16"/>
    <w:rsid w:val="00236E9A"/>
    <w:rsid w:val="002545BB"/>
    <w:rsid w:val="0026021D"/>
    <w:rsid w:val="00263131"/>
    <w:rsid w:val="00265CBD"/>
    <w:rsid w:val="00267CE5"/>
    <w:rsid w:val="00270398"/>
    <w:rsid w:val="002818A2"/>
    <w:rsid w:val="00283096"/>
    <w:rsid w:val="0029735F"/>
    <w:rsid w:val="002A5BE2"/>
    <w:rsid w:val="002A5E74"/>
    <w:rsid w:val="002B3594"/>
    <w:rsid w:val="002B5945"/>
    <w:rsid w:val="002C0289"/>
    <w:rsid w:val="002D11AA"/>
    <w:rsid w:val="002F2F66"/>
    <w:rsid w:val="002F47A1"/>
    <w:rsid w:val="00305B66"/>
    <w:rsid w:val="003301DE"/>
    <w:rsid w:val="003310F2"/>
    <w:rsid w:val="0036622D"/>
    <w:rsid w:val="00386A1B"/>
    <w:rsid w:val="00391B1F"/>
    <w:rsid w:val="003A5E32"/>
    <w:rsid w:val="003B38BF"/>
    <w:rsid w:val="003B510F"/>
    <w:rsid w:val="003B7526"/>
    <w:rsid w:val="003B7D69"/>
    <w:rsid w:val="003C7326"/>
    <w:rsid w:val="003D254D"/>
    <w:rsid w:val="003D35C1"/>
    <w:rsid w:val="003D54F2"/>
    <w:rsid w:val="003E0B54"/>
    <w:rsid w:val="003E4902"/>
    <w:rsid w:val="003F2154"/>
    <w:rsid w:val="003F58BF"/>
    <w:rsid w:val="00401E02"/>
    <w:rsid w:val="00413582"/>
    <w:rsid w:val="00423DF6"/>
    <w:rsid w:val="00424FB4"/>
    <w:rsid w:val="004276CE"/>
    <w:rsid w:val="00427C52"/>
    <w:rsid w:val="00434908"/>
    <w:rsid w:val="00436F6D"/>
    <w:rsid w:val="004437D2"/>
    <w:rsid w:val="00446BE6"/>
    <w:rsid w:val="004879A6"/>
    <w:rsid w:val="00490A3B"/>
    <w:rsid w:val="004A4CB3"/>
    <w:rsid w:val="004A528C"/>
    <w:rsid w:val="004B2719"/>
    <w:rsid w:val="004C0C36"/>
    <w:rsid w:val="004C0FA4"/>
    <w:rsid w:val="004D03E2"/>
    <w:rsid w:val="004D43DC"/>
    <w:rsid w:val="00510225"/>
    <w:rsid w:val="005143C3"/>
    <w:rsid w:val="00520E33"/>
    <w:rsid w:val="0055246C"/>
    <w:rsid w:val="00562DFA"/>
    <w:rsid w:val="0056326A"/>
    <w:rsid w:val="00566E28"/>
    <w:rsid w:val="005807D2"/>
    <w:rsid w:val="00596978"/>
    <w:rsid w:val="005A6B78"/>
    <w:rsid w:val="005A6EE6"/>
    <w:rsid w:val="005C57BE"/>
    <w:rsid w:val="005C7D61"/>
    <w:rsid w:val="005D2AC0"/>
    <w:rsid w:val="00600A82"/>
    <w:rsid w:val="00604FD8"/>
    <w:rsid w:val="006122C5"/>
    <w:rsid w:val="00616393"/>
    <w:rsid w:val="006207D1"/>
    <w:rsid w:val="00626376"/>
    <w:rsid w:val="00626AAB"/>
    <w:rsid w:val="00627BC3"/>
    <w:rsid w:val="00631D19"/>
    <w:rsid w:val="00633A69"/>
    <w:rsid w:val="006406E4"/>
    <w:rsid w:val="00646E10"/>
    <w:rsid w:val="00647121"/>
    <w:rsid w:val="00652422"/>
    <w:rsid w:val="00666B6B"/>
    <w:rsid w:val="00673DE8"/>
    <w:rsid w:val="00681500"/>
    <w:rsid w:val="00687191"/>
    <w:rsid w:val="00692DEB"/>
    <w:rsid w:val="0069322A"/>
    <w:rsid w:val="006A246E"/>
    <w:rsid w:val="006A5468"/>
    <w:rsid w:val="006A793C"/>
    <w:rsid w:val="006B03C8"/>
    <w:rsid w:val="006B5AB0"/>
    <w:rsid w:val="006B6FA0"/>
    <w:rsid w:val="006C4B92"/>
    <w:rsid w:val="006D5D7C"/>
    <w:rsid w:val="006E0840"/>
    <w:rsid w:val="006E3E31"/>
    <w:rsid w:val="006F37A4"/>
    <w:rsid w:val="006F5C45"/>
    <w:rsid w:val="0070667B"/>
    <w:rsid w:val="00733F46"/>
    <w:rsid w:val="007434B6"/>
    <w:rsid w:val="00752E82"/>
    <w:rsid w:val="00756CD6"/>
    <w:rsid w:val="007627A3"/>
    <w:rsid w:val="00765F38"/>
    <w:rsid w:val="00790DE7"/>
    <w:rsid w:val="007A0920"/>
    <w:rsid w:val="007A105C"/>
    <w:rsid w:val="007A108B"/>
    <w:rsid w:val="007A69FF"/>
    <w:rsid w:val="007C0FB0"/>
    <w:rsid w:val="007C7FCF"/>
    <w:rsid w:val="007D1A2D"/>
    <w:rsid w:val="007D7C74"/>
    <w:rsid w:val="007E0E13"/>
    <w:rsid w:val="007E266E"/>
    <w:rsid w:val="007E6E6E"/>
    <w:rsid w:val="007F494F"/>
    <w:rsid w:val="00885173"/>
    <w:rsid w:val="008870E8"/>
    <w:rsid w:val="008934EB"/>
    <w:rsid w:val="00893E7B"/>
    <w:rsid w:val="00897109"/>
    <w:rsid w:val="008C2A62"/>
    <w:rsid w:val="008C2EF7"/>
    <w:rsid w:val="008D0EB0"/>
    <w:rsid w:val="008E1414"/>
    <w:rsid w:val="008E3191"/>
    <w:rsid w:val="009015C6"/>
    <w:rsid w:val="00907BB0"/>
    <w:rsid w:val="00910BC3"/>
    <w:rsid w:val="00921B9E"/>
    <w:rsid w:val="009362CB"/>
    <w:rsid w:val="00936F44"/>
    <w:rsid w:val="00941838"/>
    <w:rsid w:val="009436B9"/>
    <w:rsid w:val="00945A0F"/>
    <w:rsid w:val="009618DD"/>
    <w:rsid w:val="009772BE"/>
    <w:rsid w:val="009C22EC"/>
    <w:rsid w:val="009C31C5"/>
    <w:rsid w:val="009F46D6"/>
    <w:rsid w:val="00A00F8C"/>
    <w:rsid w:val="00A11A81"/>
    <w:rsid w:val="00A20C2E"/>
    <w:rsid w:val="00A21500"/>
    <w:rsid w:val="00A335D4"/>
    <w:rsid w:val="00A40A71"/>
    <w:rsid w:val="00A40D23"/>
    <w:rsid w:val="00A43F16"/>
    <w:rsid w:val="00A675B9"/>
    <w:rsid w:val="00A703D8"/>
    <w:rsid w:val="00A76E42"/>
    <w:rsid w:val="00A81B2C"/>
    <w:rsid w:val="00A81E9A"/>
    <w:rsid w:val="00AA0DCC"/>
    <w:rsid w:val="00AB555B"/>
    <w:rsid w:val="00AB606C"/>
    <w:rsid w:val="00AB70D7"/>
    <w:rsid w:val="00AC038D"/>
    <w:rsid w:val="00AE477D"/>
    <w:rsid w:val="00AE4A24"/>
    <w:rsid w:val="00AE5B81"/>
    <w:rsid w:val="00AF3311"/>
    <w:rsid w:val="00B01AE2"/>
    <w:rsid w:val="00B343C9"/>
    <w:rsid w:val="00B45A98"/>
    <w:rsid w:val="00B64F14"/>
    <w:rsid w:val="00B6749A"/>
    <w:rsid w:val="00B913BF"/>
    <w:rsid w:val="00B91444"/>
    <w:rsid w:val="00B96FFD"/>
    <w:rsid w:val="00B97E33"/>
    <w:rsid w:val="00BA11EA"/>
    <w:rsid w:val="00BA3934"/>
    <w:rsid w:val="00BB03C8"/>
    <w:rsid w:val="00BB7D06"/>
    <w:rsid w:val="00BC3C62"/>
    <w:rsid w:val="00BC7E03"/>
    <w:rsid w:val="00BD3816"/>
    <w:rsid w:val="00BE4BCA"/>
    <w:rsid w:val="00C04D6E"/>
    <w:rsid w:val="00C223B4"/>
    <w:rsid w:val="00C242F2"/>
    <w:rsid w:val="00C33973"/>
    <w:rsid w:val="00C373F7"/>
    <w:rsid w:val="00C41F4C"/>
    <w:rsid w:val="00C438B3"/>
    <w:rsid w:val="00C55202"/>
    <w:rsid w:val="00C6349A"/>
    <w:rsid w:val="00C674B4"/>
    <w:rsid w:val="00C75D69"/>
    <w:rsid w:val="00C87C6D"/>
    <w:rsid w:val="00CD3F7A"/>
    <w:rsid w:val="00CE05A7"/>
    <w:rsid w:val="00CE493B"/>
    <w:rsid w:val="00CE5FF7"/>
    <w:rsid w:val="00CF19CB"/>
    <w:rsid w:val="00CF3C16"/>
    <w:rsid w:val="00CF4B9C"/>
    <w:rsid w:val="00CF6195"/>
    <w:rsid w:val="00CF6C89"/>
    <w:rsid w:val="00CF70D2"/>
    <w:rsid w:val="00D021D2"/>
    <w:rsid w:val="00D0374F"/>
    <w:rsid w:val="00D16C08"/>
    <w:rsid w:val="00D222A9"/>
    <w:rsid w:val="00D31AEF"/>
    <w:rsid w:val="00D37798"/>
    <w:rsid w:val="00D44AE3"/>
    <w:rsid w:val="00D52190"/>
    <w:rsid w:val="00D5223F"/>
    <w:rsid w:val="00D531F3"/>
    <w:rsid w:val="00D53362"/>
    <w:rsid w:val="00D627D8"/>
    <w:rsid w:val="00D635C7"/>
    <w:rsid w:val="00D70C66"/>
    <w:rsid w:val="00D71E91"/>
    <w:rsid w:val="00D924A3"/>
    <w:rsid w:val="00D94D25"/>
    <w:rsid w:val="00DA2924"/>
    <w:rsid w:val="00DB0DEC"/>
    <w:rsid w:val="00DB22B4"/>
    <w:rsid w:val="00DD11D1"/>
    <w:rsid w:val="00DD4EE7"/>
    <w:rsid w:val="00DE0A50"/>
    <w:rsid w:val="00DE436B"/>
    <w:rsid w:val="00E030AA"/>
    <w:rsid w:val="00E14B95"/>
    <w:rsid w:val="00E25A16"/>
    <w:rsid w:val="00E2776B"/>
    <w:rsid w:val="00E30A65"/>
    <w:rsid w:val="00E3129C"/>
    <w:rsid w:val="00E33E93"/>
    <w:rsid w:val="00E34D10"/>
    <w:rsid w:val="00E53187"/>
    <w:rsid w:val="00E535CA"/>
    <w:rsid w:val="00E54A88"/>
    <w:rsid w:val="00E5707C"/>
    <w:rsid w:val="00E57B62"/>
    <w:rsid w:val="00E750F2"/>
    <w:rsid w:val="00E81966"/>
    <w:rsid w:val="00E82799"/>
    <w:rsid w:val="00E84AF2"/>
    <w:rsid w:val="00E85EB2"/>
    <w:rsid w:val="00E911F7"/>
    <w:rsid w:val="00EA12BD"/>
    <w:rsid w:val="00EA4637"/>
    <w:rsid w:val="00EB028B"/>
    <w:rsid w:val="00EB1AFC"/>
    <w:rsid w:val="00EC3390"/>
    <w:rsid w:val="00EC4D84"/>
    <w:rsid w:val="00EC50B2"/>
    <w:rsid w:val="00EC691D"/>
    <w:rsid w:val="00EE36C6"/>
    <w:rsid w:val="00EE7AAB"/>
    <w:rsid w:val="00EF7B40"/>
    <w:rsid w:val="00F06238"/>
    <w:rsid w:val="00F1032F"/>
    <w:rsid w:val="00F12BCB"/>
    <w:rsid w:val="00F2374C"/>
    <w:rsid w:val="00F24C02"/>
    <w:rsid w:val="00F26F36"/>
    <w:rsid w:val="00F314CD"/>
    <w:rsid w:val="00F425F8"/>
    <w:rsid w:val="00F426AE"/>
    <w:rsid w:val="00F44D86"/>
    <w:rsid w:val="00F64D2A"/>
    <w:rsid w:val="00F71CF0"/>
    <w:rsid w:val="00F7438D"/>
    <w:rsid w:val="00F9364A"/>
    <w:rsid w:val="00FA3A3B"/>
    <w:rsid w:val="00FA6C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62BC80-028B-4C76-9F5D-DE5A4D616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07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7D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81B5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5F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F38"/>
  </w:style>
  <w:style w:type="paragraph" w:styleId="Footer">
    <w:name w:val="footer"/>
    <w:basedOn w:val="Normal"/>
    <w:link w:val="FooterChar"/>
    <w:uiPriority w:val="99"/>
    <w:unhideWhenUsed/>
    <w:rsid w:val="00765F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F38"/>
  </w:style>
  <w:style w:type="character" w:styleId="PlaceholderText">
    <w:name w:val="Placeholder Text"/>
    <w:basedOn w:val="DefaultParagraphFont"/>
    <w:uiPriority w:val="99"/>
    <w:semiHidden/>
    <w:rsid w:val="00C41F4C"/>
    <w:rPr>
      <w:color w:val="808080"/>
    </w:rPr>
  </w:style>
  <w:style w:type="table" w:styleId="TableGrid">
    <w:name w:val="Table Grid"/>
    <w:basedOn w:val="TableNormal"/>
    <w:uiPriority w:val="59"/>
    <w:rsid w:val="007A10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242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2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2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2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2F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85EB2"/>
    <w:pPr>
      <w:spacing w:after="0" w:line="240" w:lineRule="auto"/>
    </w:pPr>
  </w:style>
  <w:style w:type="table" w:styleId="LightList-Accent1">
    <w:name w:val="Light List Accent 1"/>
    <w:basedOn w:val="TableNormal"/>
    <w:uiPriority w:val="61"/>
    <w:rsid w:val="006F37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1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456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236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27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53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package" Target="embeddings/Microsoft_PowerPoint_Slide1.sld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8A772-D4CA-4F7E-B64E-62CEFEDA1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2828</Words>
  <Characters>16121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</dc:creator>
  <cp:lastModifiedBy>Christine Elaine Peralta</cp:lastModifiedBy>
  <cp:revision>4</cp:revision>
  <cp:lastPrinted>2014-12-15T08:13:00Z</cp:lastPrinted>
  <dcterms:created xsi:type="dcterms:W3CDTF">2015-03-06T01:45:00Z</dcterms:created>
  <dcterms:modified xsi:type="dcterms:W3CDTF">2015-03-06T06:45:00Z</dcterms:modified>
</cp:coreProperties>
</file>